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4917" w14:textId="7C2C0967" w:rsidR="00252852" w:rsidRPr="001E4226" w:rsidRDefault="00252852" w:rsidP="00252852">
      <w:pPr>
        <w:numPr>
          <w:ilvl w:val="0"/>
          <w:numId w:val="1"/>
        </w:numPr>
        <w:spacing w:after="120"/>
        <w:rPr>
          <w:caps/>
          <w:sz w:val="23"/>
          <w:szCs w:val="23"/>
        </w:rPr>
      </w:pPr>
      <w:r w:rsidRPr="004025F6">
        <w:rPr>
          <w:b/>
          <w:caps/>
          <w:sz w:val="23"/>
          <w:szCs w:val="23"/>
        </w:rPr>
        <w:t>CALL TO ORDER AND ROLL C</w:t>
      </w:r>
      <w:r w:rsidR="00137D7E">
        <w:rPr>
          <w:b/>
          <w:caps/>
          <w:sz w:val="23"/>
          <w:szCs w:val="23"/>
        </w:rPr>
        <w:t>A</w:t>
      </w:r>
      <w:r w:rsidRPr="004025F6">
        <w:rPr>
          <w:b/>
          <w:caps/>
          <w:sz w:val="23"/>
          <w:szCs w:val="23"/>
        </w:rPr>
        <w:t>LL:</w:t>
      </w:r>
      <w:r w:rsidRPr="004025F6">
        <w:rPr>
          <w:caps/>
          <w:sz w:val="23"/>
          <w:szCs w:val="23"/>
        </w:rPr>
        <w:t xml:space="preserve">  A </w:t>
      </w:r>
      <w:r w:rsidRPr="004025F6">
        <w:rPr>
          <w:sz w:val="23"/>
          <w:szCs w:val="23"/>
        </w:rPr>
        <w:t>meeting of the Dover High School and Regional Career Technical Center Joint Building Committee was called to order</w:t>
      </w:r>
      <w:r w:rsidR="004F565B">
        <w:rPr>
          <w:sz w:val="23"/>
          <w:szCs w:val="23"/>
        </w:rPr>
        <w:t xml:space="preserve"> via roll call</w:t>
      </w:r>
      <w:r w:rsidRPr="004025F6">
        <w:rPr>
          <w:sz w:val="23"/>
          <w:szCs w:val="23"/>
        </w:rPr>
        <w:t xml:space="preserve"> on </w:t>
      </w:r>
      <w:r w:rsidR="00E22FCA">
        <w:rPr>
          <w:sz w:val="23"/>
          <w:szCs w:val="23"/>
        </w:rPr>
        <w:t>Tuesday</w:t>
      </w:r>
      <w:r w:rsidR="009B7F36">
        <w:rPr>
          <w:sz w:val="23"/>
          <w:szCs w:val="23"/>
        </w:rPr>
        <w:t>,</w:t>
      </w:r>
      <w:r w:rsidR="00E22FCA">
        <w:rPr>
          <w:sz w:val="23"/>
          <w:szCs w:val="23"/>
        </w:rPr>
        <w:t xml:space="preserve"> </w:t>
      </w:r>
      <w:r w:rsidR="002F398B">
        <w:rPr>
          <w:sz w:val="23"/>
          <w:szCs w:val="23"/>
        </w:rPr>
        <w:t>October</w:t>
      </w:r>
      <w:r w:rsidR="00C51828">
        <w:rPr>
          <w:sz w:val="23"/>
          <w:szCs w:val="23"/>
        </w:rPr>
        <w:t xml:space="preserve"> 1</w:t>
      </w:r>
      <w:r w:rsidR="002F398B">
        <w:rPr>
          <w:sz w:val="23"/>
          <w:szCs w:val="23"/>
        </w:rPr>
        <w:t>8</w:t>
      </w:r>
      <w:r w:rsidR="00C51828">
        <w:rPr>
          <w:sz w:val="23"/>
          <w:szCs w:val="23"/>
        </w:rPr>
        <w:t>, 202</w:t>
      </w:r>
      <w:r w:rsidR="00B529C2">
        <w:rPr>
          <w:sz w:val="23"/>
          <w:szCs w:val="23"/>
        </w:rPr>
        <w:t>2,</w:t>
      </w:r>
      <w:r w:rsidRPr="004025F6">
        <w:rPr>
          <w:sz w:val="23"/>
          <w:szCs w:val="23"/>
        </w:rPr>
        <w:t xml:space="preserve"> at </w:t>
      </w:r>
      <w:r w:rsidR="00132547">
        <w:rPr>
          <w:sz w:val="23"/>
          <w:szCs w:val="23"/>
        </w:rPr>
        <w:t>4</w:t>
      </w:r>
      <w:r w:rsidRPr="004025F6">
        <w:rPr>
          <w:sz w:val="23"/>
          <w:szCs w:val="23"/>
        </w:rPr>
        <w:t>:</w:t>
      </w:r>
      <w:r w:rsidR="002F398B">
        <w:rPr>
          <w:sz w:val="23"/>
          <w:szCs w:val="23"/>
        </w:rPr>
        <w:t>35</w:t>
      </w:r>
      <w:r w:rsidRPr="004025F6">
        <w:rPr>
          <w:sz w:val="23"/>
          <w:szCs w:val="23"/>
        </w:rPr>
        <w:t xml:space="preserve"> p.m.</w:t>
      </w:r>
      <w:r>
        <w:rPr>
          <w:sz w:val="23"/>
          <w:szCs w:val="23"/>
        </w:rPr>
        <w:t xml:space="preserve"> in</w:t>
      </w:r>
      <w:r w:rsidR="0052523B">
        <w:rPr>
          <w:sz w:val="23"/>
          <w:szCs w:val="23"/>
        </w:rPr>
        <w:t xml:space="preserve"> </w:t>
      </w:r>
      <w:r w:rsidR="00A40025">
        <w:rPr>
          <w:sz w:val="23"/>
          <w:szCs w:val="23"/>
        </w:rPr>
        <w:t>the Dover High School and Regional CTC Library.</w:t>
      </w:r>
      <w:r w:rsidRPr="004025F6">
        <w:rPr>
          <w:sz w:val="23"/>
          <w:szCs w:val="23"/>
        </w:rPr>
        <w:t xml:space="preserve"> Present were</w:t>
      </w:r>
      <w:r>
        <w:rPr>
          <w:sz w:val="23"/>
          <w:szCs w:val="23"/>
        </w:rPr>
        <w:t xml:space="preserve"> Bob Carrier, </w:t>
      </w:r>
      <w:r w:rsidR="00137D7E">
        <w:rPr>
          <w:sz w:val="23"/>
          <w:szCs w:val="23"/>
        </w:rPr>
        <w:t>Dennis Shanahan</w:t>
      </w:r>
      <w:r w:rsidR="00F134EA">
        <w:rPr>
          <w:sz w:val="23"/>
          <w:szCs w:val="23"/>
        </w:rPr>
        <w:t xml:space="preserve">, </w:t>
      </w:r>
      <w:r w:rsidR="00C51828">
        <w:rPr>
          <w:sz w:val="23"/>
          <w:szCs w:val="23"/>
        </w:rPr>
        <w:t>Matt Severson</w:t>
      </w:r>
      <w:r w:rsidR="00574C0B">
        <w:rPr>
          <w:sz w:val="23"/>
          <w:szCs w:val="23"/>
        </w:rPr>
        <w:t>,</w:t>
      </w:r>
      <w:r w:rsidR="000C0354">
        <w:rPr>
          <w:sz w:val="23"/>
          <w:szCs w:val="23"/>
        </w:rPr>
        <w:t xml:space="preserve"> </w:t>
      </w:r>
      <w:r w:rsidR="007E482F">
        <w:rPr>
          <w:sz w:val="23"/>
          <w:szCs w:val="23"/>
        </w:rPr>
        <w:t>Amanda Russell, Sarah Greenshields</w:t>
      </w:r>
      <w:r w:rsidR="00D66272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and </w:t>
      </w:r>
      <w:r w:rsidR="00781A87">
        <w:rPr>
          <w:sz w:val="23"/>
          <w:szCs w:val="23"/>
        </w:rPr>
        <w:t>Ma</w:t>
      </w:r>
      <w:r w:rsidR="001949C5">
        <w:rPr>
          <w:sz w:val="23"/>
          <w:szCs w:val="23"/>
        </w:rPr>
        <w:t>rk Geuther</w:t>
      </w:r>
      <w:r w:rsidR="00641371">
        <w:rPr>
          <w:sz w:val="23"/>
          <w:szCs w:val="23"/>
        </w:rPr>
        <w:t>.</w:t>
      </w:r>
      <w:r w:rsidR="00574C0B">
        <w:rPr>
          <w:sz w:val="23"/>
          <w:szCs w:val="23"/>
        </w:rPr>
        <w:t xml:space="preserve"> </w:t>
      </w:r>
      <w:r>
        <w:rPr>
          <w:sz w:val="23"/>
          <w:szCs w:val="23"/>
        </w:rPr>
        <w:t>Also</w:t>
      </w:r>
      <w:r w:rsidRPr="004025F6">
        <w:rPr>
          <w:sz w:val="23"/>
          <w:szCs w:val="23"/>
        </w:rPr>
        <w:t xml:space="preserve"> present were</w:t>
      </w:r>
      <w:r>
        <w:rPr>
          <w:sz w:val="23"/>
          <w:szCs w:val="23"/>
        </w:rPr>
        <w:t xml:space="preserve"> </w:t>
      </w:r>
      <w:r w:rsidR="00EE0AC5">
        <w:rPr>
          <w:sz w:val="23"/>
          <w:szCs w:val="23"/>
        </w:rPr>
        <w:t>Community Services Director John Storer</w:t>
      </w:r>
      <w:r w:rsidR="00061C2A">
        <w:rPr>
          <w:sz w:val="23"/>
          <w:szCs w:val="23"/>
        </w:rPr>
        <w:t xml:space="preserve">, </w:t>
      </w:r>
      <w:proofErr w:type="spellStart"/>
      <w:r w:rsidR="00614EBF">
        <w:rPr>
          <w:sz w:val="23"/>
          <w:szCs w:val="23"/>
        </w:rPr>
        <w:t>C</w:t>
      </w:r>
      <w:r w:rsidR="00AF71E2">
        <w:rPr>
          <w:sz w:val="23"/>
          <w:szCs w:val="23"/>
        </w:rPr>
        <w:t>&amp;</w:t>
      </w:r>
      <w:r w:rsidR="00614EBF">
        <w:rPr>
          <w:sz w:val="23"/>
          <w:szCs w:val="23"/>
        </w:rPr>
        <w:t>W</w:t>
      </w:r>
      <w:proofErr w:type="spellEnd"/>
      <w:r w:rsidR="00614EBF">
        <w:rPr>
          <w:sz w:val="23"/>
          <w:szCs w:val="23"/>
        </w:rPr>
        <w:t xml:space="preserve"> Services Manager Mike Brooks, </w:t>
      </w:r>
      <w:r>
        <w:rPr>
          <w:sz w:val="23"/>
          <w:szCs w:val="23"/>
        </w:rPr>
        <w:t xml:space="preserve">Business Administrator </w:t>
      </w:r>
      <w:r w:rsidR="000C3CA5">
        <w:rPr>
          <w:sz w:val="23"/>
          <w:szCs w:val="23"/>
        </w:rPr>
        <w:t>Mike Limann</w:t>
      </w:r>
      <w:r w:rsidR="00EE0AC5">
        <w:rPr>
          <w:sz w:val="23"/>
          <w:szCs w:val="23"/>
        </w:rPr>
        <w:t>i</w:t>
      </w:r>
      <w:r w:rsidR="00163660">
        <w:rPr>
          <w:sz w:val="23"/>
          <w:szCs w:val="23"/>
        </w:rPr>
        <w:t>, and Facilities Director Eric Sanderson</w:t>
      </w:r>
      <w:r w:rsidR="00061C2A">
        <w:rPr>
          <w:sz w:val="23"/>
          <w:szCs w:val="23"/>
        </w:rPr>
        <w:t>.</w:t>
      </w:r>
    </w:p>
    <w:p w14:paraId="5A42F59C" w14:textId="77777777" w:rsidR="00252852" w:rsidRPr="00110DA8" w:rsidRDefault="00252852" w:rsidP="00252852">
      <w:pPr>
        <w:numPr>
          <w:ilvl w:val="0"/>
          <w:numId w:val="1"/>
        </w:numPr>
        <w:spacing w:after="120"/>
        <w:rPr>
          <w:caps/>
          <w:sz w:val="23"/>
          <w:szCs w:val="23"/>
        </w:rPr>
      </w:pPr>
      <w:r>
        <w:rPr>
          <w:b/>
          <w:caps/>
          <w:sz w:val="23"/>
          <w:szCs w:val="23"/>
        </w:rPr>
        <w:t>CITIZEN’S FORUM:</w:t>
      </w:r>
      <w:r>
        <w:rPr>
          <w:caps/>
          <w:sz w:val="23"/>
          <w:szCs w:val="23"/>
        </w:rPr>
        <w:t xml:space="preserve">  </w:t>
      </w:r>
      <w:r w:rsidR="00093CC9">
        <w:rPr>
          <w:sz w:val="23"/>
          <w:szCs w:val="23"/>
        </w:rPr>
        <w:t xml:space="preserve">No one addressed the </w:t>
      </w:r>
      <w:proofErr w:type="spellStart"/>
      <w:r w:rsidR="00093CC9">
        <w:rPr>
          <w:sz w:val="23"/>
          <w:szCs w:val="23"/>
        </w:rPr>
        <w:t>JBC</w:t>
      </w:r>
      <w:proofErr w:type="spellEnd"/>
      <w:r w:rsidR="00093CC9">
        <w:rPr>
          <w:sz w:val="23"/>
          <w:szCs w:val="23"/>
        </w:rPr>
        <w:t>.</w:t>
      </w:r>
      <w:r w:rsidR="00E22FCA">
        <w:rPr>
          <w:sz w:val="23"/>
          <w:szCs w:val="23"/>
        </w:rPr>
        <w:t xml:space="preserve"> </w:t>
      </w:r>
    </w:p>
    <w:p w14:paraId="55D53E0F" w14:textId="066EA940" w:rsidR="00252852" w:rsidRDefault="00252852" w:rsidP="00252852">
      <w:pPr>
        <w:numPr>
          <w:ilvl w:val="0"/>
          <w:numId w:val="1"/>
        </w:numPr>
        <w:spacing w:after="120"/>
        <w:rPr>
          <w:sz w:val="23"/>
          <w:szCs w:val="23"/>
        </w:rPr>
      </w:pPr>
      <w:r w:rsidRPr="004025F6">
        <w:rPr>
          <w:b/>
          <w:sz w:val="23"/>
          <w:szCs w:val="23"/>
        </w:rPr>
        <w:t xml:space="preserve">APPROVE </w:t>
      </w:r>
      <w:r>
        <w:rPr>
          <w:b/>
          <w:sz w:val="23"/>
          <w:szCs w:val="23"/>
        </w:rPr>
        <w:t xml:space="preserve">MEETING MINUTES FROM </w:t>
      </w:r>
      <w:r w:rsidR="002F398B">
        <w:rPr>
          <w:b/>
          <w:sz w:val="23"/>
          <w:szCs w:val="23"/>
        </w:rPr>
        <w:t>JULY</w:t>
      </w:r>
      <w:r w:rsidR="00C51828">
        <w:rPr>
          <w:b/>
          <w:sz w:val="23"/>
          <w:szCs w:val="23"/>
        </w:rPr>
        <w:t xml:space="preserve"> </w:t>
      </w:r>
      <w:r w:rsidR="000F40BA">
        <w:rPr>
          <w:b/>
          <w:sz w:val="23"/>
          <w:szCs w:val="23"/>
        </w:rPr>
        <w:t>19</w:t>
      </w:r>
      <w:r w:rsidR="00F2782C">
        <w:rPr>
          <w:b/>
          <w:sz w:val="23"/>
          <w:szCs w:val="23"/>
        </w:rPr>
        <w:t xml:space="preserve">, </w:t>
      </w:r>
      <w:r w:rsidR="008C0C40">
        <w:rPr>
          <w:b/>
          <w:sz w:val="23"/>
          <w:szCs w:val="23"/>
        </w:rPr>
        <w:t>20</w:t>
      </w:r>
      <w:r w:rsidR="008643B3">
        <w:rPr>
          <w:b/>
          <w:sz w:val="23"/>
          <w:szCs w:val="23"/>
        </w:rPr>
        <w:t>2</w:t>
      </w:r>
      <w:r w:rsidR="002F398B">
        <w:rPr>
          <w:b/>
          <w:sz w:val="23"/>
          <w:szCs w:val="23"/>
        </w:rPr>
        <w:t>2</w:t>
      </w:r>
      <w:r w:rsidRPr="004025F6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C51828">
        <w:rPr>
          <w:sz w:val="23"/>
          <w:szCs w:val="23"/>
        </w:rPr>
        <w:t>Dennis Shanahan</w:t>
      </w:r>
      <w:r w:rsidR="000C0354">
        <w:rPr>
          <w:sz w:val="23"/>
          <w:szCs w:val="23"/>
        </w:rPr>
        <w:t xml:space="preserve"> </w:t>
      </w:r>
      <w:r w:rsidR="002F398B">
        <w:rPr>
          <w:sz w:val="23"/>
          <w:szCs w:val="23"/>
        </w:rPr>
        <w:t xml:space="preserve">moved and Sarah Greenshields </w:t>
      </w:r>
      <w:r w:rsidR="000C3CA5">
        <w:rPr>
          <w:sz w:val="23"/>
          <w:szCs w:val="23"/>
        </w:rPr>
        <w:t>secon</w:t>
      </w:r>
      <w:r>
        <w:rPr>
          <w:sz w:val="23"/>
          <w:szCs w:val="23"/>
        </w:rPr>
        <w:t>ded</w:t>
      </w:r>
      <w:r w:rsidRPr="004025F6">
        <w:rPr>
          <w:sz w:val="23"/>
          <w:szCs w:val="23"/>
        </w:rPr>
        <w:t xml:space="preserve"> to approve the minutes</w:t>
      </w:r>
      <w:r>
        <w:rPr>
          <w:sz w:val="23"/>
          <w:szCs w:val="23"/>
        </w:rPr>
        <w:t xml:space="preserve"> as </w:t>
      </w:r>
      <w:r w:rsidR="00BF0D70">
        <w:rPr>
          <w:sz w:val="23"/>
          <w:szCs w:val="23"/>
        </w:rPr>
        <w:t>presented</w:t>
      </w:r>
      <w:r w:rsidR="00137D7E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 </w:t>
      </w:r>
      <w:r w:rsidRPr="000845AD">
        <w:rPr>
          <w:b/>
          <w:bCs/>
          <w:sz w:val="23"/>
          <w:szCs w:val="23"/>
        </w:rPr>
        <w:t>A</w:t>
      </w:r>
      <w:r w:rsidR="0052523B" w:rsidRPr="000845AD">
        <w:rPr>
          <w:b/>
          <w:bCs/>
          <w:sz w:val="23"/>
          <w:szCs w:val="23"/>
        </w:rPr>
        <w:t xml:space="preserve"> roll call</w:t>
      </w:r>
      <w:r w:rsidR="0052523B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VOTE PASSED </w:t>
      </w:r>
      <w:r w:rsidR="00C12AE0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>/</w:t>
      </w:r>
      <w:r w:rsidRPr="004025F6">
        <w:rPr>
          <w:b/>
          <w:sz w:val="23"/>
          <w:szCs w:val="23"/>
        </w:rPr>
        <w:t>0.</w:t>
      </w:r>
      <w:r w:rsidRPr="004025F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2D5D8DFE" w14:textId="0EF3265D" w:rsidR="00252852" w:rsidRPr="00132547" w:rsidRDefault="00252852" w:rsidP="00252852">
      <w:pPr>
        <w:numPr>
          <w:ilvl w:val="0"/>
          <w:numId w:val="1"/>
        </w:numPr>
        <w:spacing w:after="120"/>
        <w:rPr>
          <w:sz w:val="23"/>
          <w:szCs w:val="23"/>
        </w:rPr>
      </w:pPr>
      <w:r w:rsidRPr="00B86A4D">
        <w:rPr>
          <w:b/>
          <w:sz w:val="23"/>
          <w:szCs w:val="23"/>
        </w:rPr>
        <w:t xml:space="preserve">APPROVE MANIFESTS:  </w:t>
      </w:r>
    </w:p>
    <w:p w14:paraId="791D1D7D" w14:textId="2F0C2D8D" w:rsidR="00132547" w:rsidRPr="001304B2" w:rsidRDefault="00CA3809" w:rsidP="001304B2">
      <w:pPr>
        <w:numPr>
          <w:ilvl w:val="0"/>
          <w:numId w:val="2"/>
        </w:numPr>
        <w:spacing w:after="120"/>
        <w:rPr>
          <w:bCs/>
          <w:sz w:val="23"/>
          <w:szCs w:val="23"/>
        </w:rPr>
      </w:pPr>
      <w:bookmarkStart w:id="0" w:name="_Hlk85706268"/>
      <w:r w:rsidRPr="00045FDC">
        <w:rPr>
          <w:bCs/>
          <w:sz w:val="23"/>
          <w:szCs w:val="23"/>
        </w:rPr>
        <w:t xml:space="preserve">Dennis Shanahan moved, </w:t>
      </w:r>
      <w:r w:rsidR="00014D1E" w:rsidRPr="00045FDC">
        <w:rPr>
          <w:bCs/>
          <w:sz w:val="23"/>
          <w:szCs w:val="23"/>
        </w:rPr>
        <w:t xml:space="preserve">Amanda Russell </w:t>
      </w:r>
      <w:r w:rsidR="00132547" w:rsidRPr="00045FDC">
        <w:rPr>
          <w:bCs/>
          <w:sz w:val="23"/>
          <w:szCs w:val="23"/>
        </w:rPr>
        <w:t xml:space="preserve">seconded to approve </w:t>
      </w:r>
      <w:proofErr w:type="spellStart"/>
      <w:r w:rsidR="00132547" w:rsidRPr="00045FDC">
        <w:rPr>
          <w:bCs/>
          <w:sz w:val="23"/>
          <w:szCs w:val="23"/>
        </w:rPr>
        <w:t>DHSCTC3</w:t>
      </w:r>
      <w:r w:rsidR="002F398B">
        <w:rPr>
          <w:bCs/>
          <w:sz w:val="23"/>
          <w:szCs w:val="23"/>
        </w:rPr>
        <w:t>61</w:t>
      </w:r>
      <w:proofErr w:type="spellEnd"/>
      <w:r w:rsidR="00132547" w:rsidRPr="00045FDC">
        <w:rPr>
          <w:bCs/>
          <w:sz w:val="23"/>
          <w:szCs w:val="23"/>
        </w:rPr>
        <w:t xml:space="preserve"> in the amount of $</w:t>
      </w:r>
      <w:r w:rsidR="001A1513" w:rsidRPr="00045FDC">
        <w:rPr>
          <w:bCs/>
          <w:sz w:val="23"/>
          <w:szCs w:val="23"/>
        </w:rPr>
        <w:t>9</w:t>
      </w:r>
      <w:r w:rsidR="002F398B">
        <w:rPr>
          <w:bCs/>
          <w:sz w:val="23"/>
          <w:szCs w:val="23"/>
        </w:rPr>
        <w:t>,1</w:t>
      </w:r>
      <w:r w:rsidR="001A1513" w:rsidRPr="00045FDC">
        <w:rPr>
          <w:bCs/>
          <w:sz w:val="23"/>
          <w:szCs w:val="23"/>
        </w:rPr>
        <w:t>3</w:t>
      </w:r>
      <w:r w:rsidR="002F398B">
        <w:rPr>
          <w:bCs/>
          <w:sz w:val="23"/>
          <w:szCs w:val="23"/>
        </w:rPr>
        <w:t>4.00</w:t>
      </w:r>
      <w:r w:rsidR="008809DC" w:rsidRPr="00045FDC">
        <w:rPr>
          <w:bCs/>
          <w:sz w:val="23"/>
          <w:szCs w:val="23"/>
        </w:rPr>
        <w:t xml:space="preserve"> </w:t>
      </w:r>
      <w:r w:rsidR="00132547" w:rsidRPr="00045FDC">
        <w:rPr>
          <w:bCs/>
          <w:sz w:val="23"/>
          <w:szCs w:val="23"/>
        </w:rPr>
        <w:t>to</w:t>
      </w:r>
      <w:r w:rsidR="00EE0AC5" w:rsidRPr="00045FDC">
        <w:rPr>
          <w:bCs/>
          <w:sz w:val="23"/>
          <w:szCs w:val="23"/>
        </w:rPr>
        <w:t xml:space="preserve"> </w:t>
      </w:r>
      <w:r w:rsidR="002F398B">
        <w:rPr>
          <w:bCs/>
          <w:sz w:val="23"/>
          <w:szCs w:val="23"/>
        </w:rPr>
        <w:t>Creative Office Resources</w:t>
      </w:r>
      <w:r w:rsidR="002C66E5" w:rsidRPr="00045FDC">
        <w:rPr>
          <w:bCs/>
          <w:sz w:val="23"/>
          <w:szCs w:val="23"/>
        </w:rPr>
        <w:t xml:space="preserve"> for </w:t>
      </w:r>
      <w:r w:rsidR="002F398B">
        <w:rPr>
          <w:bCs/>
          <w:sz w:val="23"/>
          <w:szCs w:val="23"/>
        </w:rPr>
        <w:t>Facilities, Fixtures and Equipment</w:t>
      </w:r>
      <w:r w:rsidR="000D2C93" w:rsidRPr="00045FDC">
        <w:rPr>
          <w:bCs/>
          <w:sz w:val="23"/>
          <w:szCs w:val="23"/>
        </w:rPr>
        <w:t>.</w:t>
      </w:r>
      <w:r w:rsidR="00014D1E" w:rsidRPr="00045FDC">
        <w:rPr>
          <w:bCs/>
          <w:sz w:val="23"/>
          <w:szCs w:val="23"/>
        </w:rPr>
        <w:t xml:space="preserve">  </w:t>
      </w:r>
      <w:r w:rsidR="00132547" w:rsidRPr="00E94619">
        <w:rPr>
          <w:b/>
          <w:sz w:val="23"/>
          <w:szCs w:val="23"/>
        </w:rPr>
        <w:t xml:space="preserve">A roll call VOTE PASSED </w:t>
      </w:r>
      <w:r w:rsidR="000D2C93" w:rsidRPr="00E94619">
        <w:rPr>
          <w:b/>
          <w:sz w:val="23"/>
          <w:szCs w:val="23"/>
        </w:rPr>
        <w:t>6</w:t>
      </w:r>
      <w:r w:rsidR="00132547" w:rsidRPr="00E94619">
        <w:rPr>
          <w:b/>
          <w:sz w:val="23"/>
          <w:szCs w:val="23"/>
        </w:rPr>
        <w:t>/0.</w:t>
      </w:r>
      <w:r w:rsidR="00132547" w:rsidRPr="001304B2">
        <w:rPr>
          <w:bCs/>
          <w:sz w:val="23"/>
          <w:szCs w:val="23"/>
        </w:rPr>
        <w:t xml:space="preserve"> </w:t>
      </w:r>
    </w:p>
    <w:bookmarkEnd w:id="0"/>
    <w:p w14:paraId="6D014AE7" w14:textId="761C48BD" w:rsidR="002C66E5" w:rsidRPr="001304B2" w:rsidRDefault="000D2C93" w:rsidP="001304B2">
      <w:pPr>
        <w:numPr>
          <w:ilvl w:val="0"/>
          <w:numId w:val="2"/>
        </w:numPr>
        <w:spacing w:after="120"/>
        <w:rPr>
          <w:bCs/>
          <w:sz w:val="23"/>
          <w:szCs w:val="23"/>
        </w:rPr>
      </w:pPr>
      <w:r w:rsidRPr="00045FDC">
        <w:rPr>
          <w:bCs/>
          <w:sz w:val="23"/>
          <w:szCs w:val="23"/>
        </w:rPr>
        <w:t xml:space="preserve">Dennis Shanahan moved, Amanda Russell seconded to approve </w:t>
      </w:r>
      <w:proofErr w:type="spellStart"/>
      <w:r w:rsidRPr="00045FDC">
        <w:rPr>
          <w:bCs/>
          <w:sz w:val="23"/>
          <w:szCs w:val="23"/>
        </w:rPr>
        <w:t>DHSCTC3</w:t>
      </w:r>
      <w:r w:rsidR="002F398B">
        <w:rPr>
          <w:bCs/>
          <w:sz w:val="23"/>
          <w:szCs w:val="23"/>
        </w:rPr>
        <w:t>62</w:t>
      </w:r>
      <w:proofErr w:type="spellEnd"/>
      <w:r w:rsidRPr="00045FDC">
        <w:rPr>
          <w:bCs/>
          <w:sz w:val="23"/>
          <w:szCs w:val="23"/>
        </w:rPr>
        <w:t xml:space="preserve"> </w:t>
      </w:r>
      <w:r w:rsidR="002C66E5" w:rsidRPr="00045FDC">
        <w:rPr>
          <w:bCs/>
          <w:sz w:val="23"/>
          <w:szCs w:val="23"/>
        </w:rPr>
        <w:t>in the amount of $</w:t>
      </w:r>
      <w:r w:rsidR="002F398B">
        <w:rPr>
          <w:bCs/>
          <w:sz w:val="23"/>
          <w:szCs w:val="23"/>
        </w:rPr>
        <w:t>7,</w:t>
      </w:r>
      <w:r w:rsidR="00821F25" w:rsidRPr="00045FDC">
        <w:rPr>
          <w:bCs/>
          <w:sz w:val="23"/>
          <w:szCs w:val="23"/>
        </w:rPr>
        <w:t>300.00</w:t>
      </w:r>
      <w:r w:rsidR="002C66E5" w:rsidRPr="00045FDC">
        <w:rPr>
          <w:bCs/>
          <w:sz w:val="23"/>
          <w:szCs w:val="23"/>
        </w:rPr>
        <w:t xml:space="preserve"> to </w:t>
      </w:r>
      <w:r w:rsidR="002F398B">
        <w:rPr>
          <w:bCs/>
          <w:sz w:val="23"/>
          <w:szCs w:val="23"/>
        </w:rPr>
        <w:t>AAA Fencing for the animal walking pen</w:t>
      </w:r>
      <w:r w:rsidR="00D877C0" w:rsidRPr="00045FDC">
        <w:rPr>
          <w:bCs/>
          <w:sz w:val="23"/>
          <w:szCs w:val="23"/>
        </w:rPr>
        <w:t>.</w:t>
      </w:r>
      <w:r w:rsidR="002C66E5" w:rsidRPr="00045FDC">
        <w:rPr>
          <w:bCs/>
          <w:sz w:val="23"/>
          <w:szCs w:val="23"/>
        </w:rPr>
        <w:t xml:space="preserve">  </w:t>
      </w:r>
      <w:r w:rsidR="002C66E5" w:rsidRPr="00E94619">
        <w:rPr>
          <w:b/>
          <w:sz w:val="23"/>
          <w:szCs w:val="23"/>
        </w:rPr>
        <w:t xml:space="preserve">A roll call VOTE PASSED </w:t>
      </w:r>
      <w:r w:rsidR="00AD2A43" w:rsidRPr="00E94619">
        <w:rPr>
          <w:b/>
          <w:sz w:val="23"/>
          <w:szCs w:val="23"/>
        </w:rPr>
        <w:t>6</w:t>
      </w:r>
      <w:r w:rsidR="002C66E5" w:rsidRPr="00E94619">
        <w:rPr>
          <w:b/>
          <w:sz w:val="23"/>
          <w:szCs w:val="23"/>
        </w:rPr>
        <w:t>/0.</w:t>
      </w:r>
      <w:r w:rsidR="002C66E5" w:rsidRPr="001304B2">
        <w:rPr>
          <w:bCs/>
          <w:sz w:val="23"/>
          <w:szCs w:val="23"/>
        </w:rPr>
        <w:t xml:space="preserve"> </w:t>
      </w:r>
    </w:p>
    <w:p w14:paraId="5D111738" w14:textId="77777777" w:rsidR="00D8156F" w:rsidRDefault="00A12E20" w:rsidP="00D8156F">
      <w:pPr>
        <w:numPr>
          <w:ilvl w:val="0"/>
          <w:numId w:val="1"/>
        </w:numPr>
        <w:spacing w:after="120"/>
        <w:rPr>
          <w:b/>
          <w:caps/>
          <w:sz w:val="23"/>
          <w:szCs w:val="23"/>
        </w:rPr>
      </w:pPr>
      <w:r w:rsidRPr="001304B2">
        <w:rPr>
          <w:b/>
          <w:caps/>
          <w:sz w:val="23"/>
          <w:szCs w:val="23"/>
        </w:rPr>
        <w:t>REVIEW OF OUTSTANDING ITEMS:</w:t>
      </w:r>
    </w:p>
    <w:p w14:paraId="519F3B8D" w14:textId="65D6EAEF" w:rsidR="00045FDC" w:rsidRPr="001304B2" w:rsidRDefault="00947AEF" w:rsidP="001304B2">
      <w:pPr>
        <w:numPr>
          <w:ilvl w:val="0"/>
          <w:numId w:val="6"/>
        </w:numPr>
        <w:spacing w:after="120"/>
        <w:rPr>
          <w:bCs/>
          <w:sz w:val="23"/>
          <w:szCs w:val="23"/>
        </w:rPr>
      </w:pPr>
      <w:r w:rsidRPr="00F02CDD">
        <w:rPr>
          <w:b/>
          <w:sz w:val="23"/>
          <w:szCs w:val="23"/>
        </w:rPr>
        <w:t>Gymnasium Floor:</w:t>
      </w:r>
      <w:r w:rsidR="001304B2">
        <w:rPr>
          <w:bCs/>
          <w:sz w:val="23"/>
          <w:szCs w:val="23"/>
        </w:rPr>
        <w:t xml:space="preserve"> </w:t>
      </w:r>
      <w:r w:rsidR="00455BAF">
        <w:rPr>
          <w:bCs/>
          <w:sz w:val="23"/>
          <w:szCs w:val="23"/>
        </w:rPr>
        <w:t xml:space="preserve">Refinishing of the gymnasium floor is complete, with the exception of on 12-inch diameter area near one of the doors.  The return of the contractor is currently to be determined.  There are four </w:t>
      </w:r>
      <w:proofErr w:type="spellStart"/>
      <w:r w:rsidR="00455BAF">
        <w:rPr>
          <w:bCs/>
          <w:sz w:val="23"/>
          <w:szCs w:val="23"/>
        </w:rPr>
        <w:t>sandings</w:t>
      </w:r>
      <w:proofErr w:type="spellEnd"/>
      <w:r w:rsidR="00455BAF">
        <w:rPr>
          <w:bCs/>
          <w:sz w:val="23"/>
          <w:szCs w:val="23"/>
        </w:rPr>
        <w:t xml:space="preserve"> remaining in the life of this floor.</w:t>
      </w:r>
    </w:p>
    <w:p w14:paraId="1B048228" w14:textId="712B1255" w:rsidR="00557EFB" w:rsidRDefault="00AA5BEF" w:rsidP="001304B2">
      <w:pPr>
        <w:numPr>
          <w:ilvl w:val="0"/>
          <w:numId w:val="6"/>
        </w:numPr>
        <w:spacing w:after="120"/>
        <w:rPr>
          <w:bCs/>
          <w:sz w:val="23"/>
          <w:szCs w:val="23"/>
        </w:rPr>
      </w:pPr>
      <w:r>
        <w:rPr>
          <w:b/>
          <w:sz w:val="23"/>
          <w:szCs w:val="23"/>
        </w:rPr>
        <w:t>Painting the Utility Shed by the Entrance to the Athletic Fields</w:t>
      </w:r>
      <w:r w:rsidR="00F02CDD">
        <w:rPr>
          <w:b/>
          <w:sz w:val="23"/>
          <w:szCs w:val="23"/>
        </w:rPr>
        <w:t xml:space="preserve">: </w:t>
      </w:r>
      <w:r w:rsidR="001F7204">
        <w:rPr>
          <w:bCs/>
          <w:sz w:val="23"/>
          <w:szCs w:val="23"/>
        </w:rPr>
        <w:t xml:space="preserve">Mr. Brooks provided an update </w:t>
      </w:r>
      <w:r w:rsidR="000845AD">
        <w:rPr>
          <w:bCs/>
          <w:sz w:val="23"/>
          <w:szCs w:val="23"/>
        </w:rPr>
        <w:t>on</w:t>
      </w:r>
      <w:r w:rsidR="001F7204">
        <w:rPr>
          <w:bCs/>
          <w:sz w:val="23"/>
          <w:szCs w:val="23"/>
        </w:rPr>
        <w:t xml:space="preserve"> this previously approved work.  The requested paint </w:t>
      </w:r>
      <w:r w:rsidR="00455BAF">
        <w:rPr>
          <w:bCs/>
          <w:sz w:val="23"/>
          <w:szCs w:val="23"/>
        </w:rPr>
        <w:t>has still not been</w:t>
      </w:r>
      <w:r w:rsidR="001F7204">
        <w:rPr>
          <w:bCs/>
          <w:sz w:val="23"/>
          <w:szCs w:val="23"/>
        </w:rPr>
        <w:t xml:space="preserve"> located by the </w:t>
      </w:r>
      <w:r w:rsidR="0027385A">
        <w:rPr>
          <w:bCs/>
          <w:sz w:val="23"/>
          <w:szCs w:val="23"/>
        </w:rPr>
        <w:t xml:space="preserve">supplier.  </w:t>
      </w:r>
      <w:r w:rsidR="00455BAF">
        <w:rPr>
          <w:bCs/>
          <w:sz w:val="23"/>
          <w:szCs w:val="23"/>
        </w:rPr>
        <w:t xml:space="preserve">The needed material is the primer/rust-stop coatings. </w:t>
      </w:r>
      <w:r w:rsidR="0027385A">
        <w:rPr>
          <w:bCs/>
          <w:sz w:val="23"/>
          <w:szCs w:val="23"/>
        </w:rPr>
        <w:t>Due to ongoing supply chain issues, replacement paint may not be readily available</w:t>
      </w:r>
      <w:r w:rsidR="00455BAF">
        <w:rPr>
          <w:bCs/>
          <w:sz w:val="23"/>
          <w:szCs w:val="23"/>
        </w:rPr>
        <w:t>, direction was given to</w:t>
      </w:r>
      <w:r w:rsidR="00461F2E">
        <w:rPr>
          <w:bCs/>
          <w:sz w:val="23"/>
          <w:szCs w:val="23"/>
        </w:rPr>
        <w:t xml:space="preserve"> pursue paint from another vendor.</w:t>
      </w:r>
    </w:p>
    <w:p w14:paraId="79242F6B" w14:textId="32058FA1" w:rsidR="00455BAF" w:rsidRPr="00E92C32" w:rsidRDefault="00455BAF" w:rsidP="001304B2">
      <w:pPr>
        <w:numPr>
          <w:ilvl w:val="0"/>
          <w:numId w:val="6"/>
        </w:numPr>
        <w:spacing w:after="120"/>
        <w:rPr>
          <w:bCs/>
          <w:sz w:val="23"/>
          <w:szCs w:val="23"/>
        </w:rPr>
      </w:pPr>
      <w:r>
        <w:rPr>
          <w:b/>
          <w:sz w:val="23"/>
          <w:szCs w:val="23"/>
        </w:rPr>
        <w:t>Bidirectional Amplifiers:</w:t>
      </w:r>
      <w:r>
        <w:rPr>
          <w:bCs/>
          <w:sz w:val="23"/>
          <w:szCs w:val="23"/>
        </w:rPr>
        <w:t xml:space="preserve"> 2-Way Communications Services needs to confirm the completion of the system upgrade.  Additional testing may be required to verify resolution of the conflict with the recently installed City-wide radio system.</w:t>
      </w:r>
    </w:p>
    <w:p w14:paraId="1701FC32" w14:textId="48661F9B" w:rsidR="00D91EED" w:rsidRPr="002B7204" w:rsidRDefault="007E34EE" w:rsidP="001304B2">
      <w:pPr>
        <w:numPr>
          <w:ilvl w:val="0"/>
          <w:numId w:val="6"/>
        </w:numPr>
        <w:spacing w:after="1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DHS </w:t>
      </w:r>
      <w:r w:rsidR="00AC4E0E">
        <w:rPr>
          <w:b/>
          <w:sz w:val="23"/>
          <w:szCs w:val="23"/>
        </w:rPr>
        <w:t xml:space="preserve">Auditorium </w:t>
      </w:r>
      <w:r>
        <w:rPr>
          <w:b/>
          <w:sz w:val="23"/>
          <w:szCs w:val="23"/>
        </w:rPr>
        <w:t xml:space="preserve">- </w:t>
      </w:r>
      <w:r w:rsidR="00AC4E0E">
        <w:rPr>
          <w:b/>
          <w:sz w:val="23"/>
          <w:szCs w:val="23"/>
        </w:rPr>
        <w:t xml:space="preserve">Stage Floor: </w:t>
      </w:r>
      <w:r w:rsidR="00455BAF" w:rsidRPr="00455BAF">
        <w:rPr>
          <w:bCs/>
          <w:sz w:val="23"/>
          <w:szCs w:val="23"/>
        </w:rPr>
        <w:t xml:space="preserve">A Purchase Order has been </w:t>
      </w:r>
      <w:r w:rsidR="000845AD">
        <w:rPr>
          <w:bCs/>
          <w:sz w:val="23"/>
          <w:szCs w:val="23"/>
        </w:rPr>
        <w:t>prepared</w:t>
      </w:r>
      <w:r w:rsidR="00455BAF" w:rsidRPr="00455BAF">
        <w:rPr>
          <w:bCs/>
          <w:sz w:val="23"/>
          <w:szCs w:val="23"/>
        </w:rPr>
        <w:t xml:space="preserve"> </w:t>
      </w:r>
      <w:r w:rsidR="000845AD">
        <w:rPr>
          <w:bCs/>
          <w:sz w:val="23"/>
          <w:szCs w:val="23"/>
        </w:rPr>
        <w:t>for</w:t>
      </w:r>
      <w:r w:rsidR="00455BAF" w:rsidRPr="00455BAF">
        <w:rPr>
          <w:bCs/>
          <w:sz w:val="23"/>
          <w:szCs w:val="23"/>
        </w:rPr>
        <w:t xml:space="preserve"> a Marley Dance</w:t>
      </w:r>
      <w:r w:rsidR="000845AD">
        <w:rPr>
          <w:bCs/>
          <w:sz w:val="23"/>
          <w:szCs w:val="23"/>
        </w:rPr>
        <w:t xml:space="preserve"> Floor.</w:t>
      </w:r>
      <w:r w:rsidR="00455BAF" w:rsidRPr="00455BAF">
        <w:rPr>
          <w:bCs/>
          <w:sz w:val="23"/>
          <w:szCs w:val="23"/>
        </w:rPr>
        <w:t xml:space="preserve"> </w:t>
      </w:r>
      <w:r w:rsidR="00455BAF">
        <w:rPr>
          <w:bCs/>
          <w:sz w:val="23"/>
          <w:szCs w:val="23"/>
        </w:rPr>
        <w:t xml:space="preserve">  Prior to award, the ability to store the floor needs to be verified. Also, it was recommended that a need for the system be established, as many performance groups bring their own floor.</w:t>
      </w:r>
    </w:p>
    <w:p w14:paraId="08800D99" w14:textId="33E68A06" w:rsidR="00A1472F" w:rsidRPr="00A1472F" w:rsidRDefault="007E34EE" w:rsidP="001304B2">
      <w:pPr>
        <w:numPr>
          <w:ilvl w:val="0"/>
          <w:numId w:val="6"/>
        </w:numPr>
        <w:spacing w:after="1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DHS Auditorium </w:t>
      </w:r>
      <w:r w:rsidR="001119B9">
        <w:rPr>
          <w:b/>
          <w:sz w:val="23"/>
          <w:szCs w:val="23"/>
        </w:rPr>
        <w:t>–</w:t>
      </w:r>
      <w:r>
        <w:rPr>
          <w:b/>
          <w:sz w:val="23"/>
          <w:szCs w:val="23"/>
        </w:rPr>
        <w:t xml:space="preserve"> </w:t>
      </w:r>
      <w:r w:rsidR="001119B9">
        <w:rPr>
          <w:b/>
          <w:sz w:val="23"/>
          <w:szCs w:val="23"/>
        </w:rPr>
        <w:t xml:space="preserve">Undedicated Fly Bars: </w:t>
      </w:r>
      <w:r w:rsidR="001119B9">
        <w:rPr>
          <w:bCs/>
          <w:sz w:val="23"/>
          <w:szCs w:val="23"/>
        </w:rPr>
        <w:t xml:space="preserve">Mr. Limanni </w:t>
      </w:r>
      <w:r w:rsidR="00455BAF">
        <w:rPr>
          <w:bCs/>
          <w:sz w:val="23"/>
          <w:szCs w:val="23"/>
        </w:rPr>
        <w:t>recommended that the School District review other needs for the auditorium before committing to the purchase of additional fly bar</w:t>
      </w:r>
      <w:r w:rsidR="000845AD">
        <w:rPr>
          <w:bCs/>
          <w:sz w:val="23"/>
          <w:szCs w:val="23"/>
        </w:rPr>
        <w:t xml:space="preserve"> </w:t>
      </w:r>
      <w:r w:rsidR="005F2504">
        <w:rPr>
          <w:bCs/>
          <w:sz w:val="23"/>
          <w:szCs w:val="23"/>
        </w:rPr>
        <w:t xml:space="preserve"> </w:t>
      </w:r>
      <w:r w:rsidR="00635A44">
        <w:rPr>
          <w:bCs/>
          <w:sz w:val="23"/>
          <w:szCs w:val="23"/>
        </w:rPr>
        <w:t>elements.</w:t>
      </w:r>
      <w:r w:rsidR="00455BAF">
        <w:rPr>
          <w:bCs/>
          <w:sz w:val="23"/>
          <w:szCs w:val="23"/>
        </w:rPr>
        <w:t xml:space="preserve">  If the need exists, the purchase should be put out to bid.</w:t>
      </w:r>
    </w:p>
    <w:p w14:paraId="64BBDBB9" w14:textId="61ACCB4B" w:rsidR="002B7204" w:rsidRPr="00326FF3" w:rsidRDefault="00455BAF" w:rsidP="001304B2">
      <w:pPr>
        <w:numPr>
          <w:ilvl w:val="0"/>
          <w:numId w:val="6"/>
        </w:numPr>
        <w:spacing w:after="12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Storage Cabinets</w:t>
      </w:r>
      <w:r w:rsidR="00A1472F">
        <w:rPr>
          <w:b/>
          <w:sz w:val="23"/>
          <w:szCs w:val="23"/>
        </w:rPr>
        <w:t>:</w:t>
      </w:r>
      <w:r w:rsidR="00A1472F">
        <w:rPr>
          <w:bCs/>
          <w:sz w:val="23"/>
          <w:szCs w:val="23"/>
        </w:rPr>
        <w:t xml:space="preserve"> </w:t>
      </w:r>
      <w:r w:rsidR="008620FE">
        <w:rPr>
          <w:bCs/>
          <w:sz w:val="23"/>
          <w:szCs w:val="23"/>
        </w:rPr>
        <w:t>The</w:t>
      </w:r>
      <w:r>
        <w:rPr>
          <w:bCs/>
          <w:sz w:val="23"/>
          <w:szCs w:val="23"/>
        </w:rPr>
        <w:t xml:space="preserve">re has been </w:t>
      </w:r>
      <w:r w:rsidR="000845AD">
        <w:rPr>
          <w:bCs/>
          <w:sz w:val="23"/>
          <w:szCs w:val="23"/>
        </w:rPr>
        <w:t>identified</w:t>
      </w:r>
      <w:r>
        <w:rPr>
          <w:bCs/>
          <w:sz w:val="23"/>
          <w:szCs w:val="23"/>
        </w:rPr>
        <w:t xml:space="preserve"> a need for storage capacity in the Music Department that was eliminated during value engineering.</w:t>
      </w:r>
      <w:r w:rsidR="008620FE">
        <w:rPr>
          <w:bCs/>
          <w:sz w:val="23"/>
          <w:szCs w:val="23"/>
        </w:rPr>
        <w:t xml:space="preserve"> </w:t>
      </w:r>
      <w:r w:rsidR="000845AD">
        <w:rPr>
          <w:bCs/>
          <w:sz w:val="23"/>
          <w:szCs w:val="23"/>
        </w:rPr>
        <w:t xml:space="preserve">A clearer need for the extent of this storage needs to be developed by the Music Department and presented to the </w:t>
      </w:r>
      <w:proofErr w:type="spellStart"/>
      <w:r w:rsidR="000845AD">
        <w:rPr>
          <w:bCs/>
          <w:sz w:val="23"/>
          <w:szCs w:val="23"/>
        </w:rPr>
        <w:t>JBC</w:t>
      </w:r>
      <w:proofErr w:type="spellEnd"/>
      <w:r w:rsidR="000845AD">
        <w:rPr>
          <w:bCs/>
          <w:sz w:val="23"/>
          <w:szCs w:val="23"/>
        </w:rPr>
        <w:t>.</w:t>
      </w:r>
    </w:p>
    <w:p w14:paraId="3FDC14BC" w14:textId="2E49E9E3" w:rsidR="00045D51" w:rsidRPr="00326FF3" w:rsidRDefault="003C71EA" w:rsidP="00045D51">
      <w:pPr>
        <w:numPr>
          <w:ilvl w:val="0"/>
          <w:numId w:val="6"/>
        </w:numPr>
        <w:spacing w:after="1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Cafeteria Stair Tread replacement: </w:t>
      </w:r>
      <w:r w:rsidR="000845AD">
        <w:rPr>
          <w:bCs/>
          <w:sz w:val="23"/>
          <w:szCs w:val="23"/>
        </w:rPr>
        <w:t>The replacement of the stair treads, and addition of side panels, is expected to be completed during the holiday break.</w:t>
      </w:r>
    </w:p>
    <w:p w14:paraId="77D9B6F8" w14:textId="4A292763" w:rsidR="000845AD" w:rsidRPr="000845AD" w:rsidRDefault="005B54C7" w:rsidP="009D17AD">
      <w:pPr>
        <w:numPr>
          <w:ilvl w:val="0"/>
          <w:numId w:val="1"/>
        </w:numPr>
        <w:spacing w:after="120"/>
        <w:rPr>
          <w:bCs/>
          <w:sz w:val="23"/>
          <w:szCs w:val="23"/>
        </w:rPr>
      </w:pPr>
      <w:r w:rsidRPr="000845AD">
        <w:rPr>
          <w:b/>
          <w:sz w:val="23"/>
          <w:szCs w:val="23"/>
        </w:rPr>
        <w:t xml:space="preserve">FINANCIAL </w:t>
      </w:r>
      <w:proofErr w:type="spellStart"/>
      <w:r w:rsidRPr="000845AD">
        <w:rPr>
          <w:b/>
          <w:sz w:val="23"/>
          <w:szCs w:val="23"/>
        </w:rPr>
        <w:t>REPORT:</w:t>
      </w:r>
      <w:r w:rsidR="000845AD" w:rsidRPr="000845AD">
        <w:rPr>
          <w:bCs/>
          <w:sz w:val="23"/>
          <w:szCs w:val="23"/>
        </w:rPr>
        <w:t>A</w:t>
      </w:r>
      <w:proofErr w:type="spellEnd"/>
      <w:r w:rsidR="000845AD" w:rsidRPr="000845AD">
        <w:rPr>
          <w:bCs/>
          <w:sz w:val="23"/>
          <w:szCs w:val="23"/>
        </w:rPr>
        <w:t xml:space="preserve"> discussion of the steps needed to complete the DHS/CTC project and dissolve the </w:t>
      </w:r>
      <w:proofErr w:type="spellStart"/>
      <w:r w:rsidR="000845AD" w:rsidRPr="000845AD">
        <w:rPr>
          <w:bCs/>
          <w:sz w:val="23"/>
          <w:szCs w:val="23"/>
        </w:rPr>
        <w:t>JBC</w:t>
      </w:r>
      <w:proofErr w:type="spellEnd"/>
      <w:r w:rsidR="000845AD" w:rsidRPr="000845AD">
        <w:rPr>
          <w:bCs/>
          <w:sz w:val="23"/>
          <w:szCs w:val="23"/>
        </w:rPr>
        <w:t xml:space="preserve"> ensued.  The following are the general steps needed:</w:t>
      </w:r>
    </w:p>
    <w:p w14:paraId="0EFA32AB" w14:textId="46311BEA" w:rsidR="000845AD" w:rsidRDefault="000845AD" w:rsidP="000845AD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As described above, the </w:t>
      </w:r>
      <w:proofErr w:type="spellStart"/>
      <w:r>
        <w:rPr>
          <w:bCs/>
          <w:sz w:val="23"/>
          <w:szCs w:val="23"/>
        </w:rPr>
        <w:t>JBC</w:t>
      </w:r>
      <w:proofErr w:type="spellEnd"/>
      <w:r>
        <w:rPr>
          <w:bCs/>
          <w:sz w:val="23"/>
          <w:szCs w:val="23"/>
        </w:rPr>
        <w:t xml:space="preserve"> needs to authorize the final purchases/spending for the project.  This could also include the purchase and installation of replacement sports scoreboards.  Estimates for the scoreboards will be needed.</w:t>
      </w:r>
    </w:p>
    <w:p w14:paraId="045749B6" w14:textId="3928F217" w:rsidR="000845AD" w:rsidRDefault="000845AD" w:rsidP="000845AD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The School Department needs to identify the possible improvements that meet the intent of the fund-raising goals.</w:t>
      </w:r>
    </w:p>
    <w:p w14:paraId="0950D5F5" w14:textId="38070814" w:rsidR="00702349" w:rsidRPr="00DF11BD" w:rsidRDefault="000845AD" w:rsidP="000845AD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 list provided by staff was briefly reviewed.  These needs will have to be verified prior to moving forward with these expenditures.</w:t>
      </w:r>
    </w:p>
    <w:p w14:paraId="45F02218" w14:textId="77777777" w:rsidR="00A809FB" w:rsidRPr="005E6500" w:rsidRDefault="00252852" w:rsidP="00207D52">
      <w:pPr>
        <w:numPr>
          <w:ilvl w:val="0"/>
          <w:numId w:val="1"/>
        </w:numPr>
        <w:spacing w:after="120"/>
        <w:rPr>
          <w:sz w:val="23"/>
          <w:szCs w:val="23"/>
        </w:rPr>
      </w:pPr>
      <w:r w:rsidRPr="005E6500">
        <w:rPr>
          <w:b/>
          <w:sz w:val="23"/>
          <w:szCs w:val="23"/>
        </w:rPr>
        <w:t>BUILD NEXT AGENDA AND REVIEW ACTION ITEMS:</w:t>
      </w:r>
      <w:r w:rsidRPr="005E6500">
        <w:rPr>
          <w:sz w:val="23"/>
          <w:szCs w:val="23"/>
        </w:rPr>
        <w:t xml:space="preserve">  </w:t>
      </w:r>
      <w:r w:rsidR="00557EFB">
        <w:rPr>
          <w:sz w:val="23"/>
          <w:szCs w:val="23"/>
        </w:rPr>
        <w:t xml:space="preserve">The next meeting </w:t>
      </w:r>
      <w:r w:rsidR="00EE0AC5">
        <w:rPr>
          <w:sz w:val="23"/>
          <w:szCs w:val="23"/>
        </w:rPr>
        <w:t>date is to be determined</w:t>
      </w:r>
      <w:r w:rsidR="00BA0078">
        <w:rPr>
          <w:sz w:val="23"/>
          <w:szCs w:val="23"/>
        </w:rPr>
        <w:t>.</w:t>
      </w:r>
      <w:r w:rsidR="008846DA">
        <w:rPr>
          <w:sz w:val="23"/>
          <w:szCs w:val="23"/>
        </w:rPr>
        <w:t xml:space="preserve">  </w:t>
      </w:r>
    </w:p>
    <w:p w14:paraId="2858DE3E" w14:textId="118FD358" w:rsidR="0093067A" w:rsidRPr="00EE3EF8" w:rsidRDefault="00252852" w:rsidP="0034014A">
      <w:pPr>
        <w:numPr>
          <w:ilvl w:val="0"/>
          <w:numId w:val="1"/>
        </w:numPr>
        <w:spacing w:after="120"/>
        <w:rPr>
          <w:b/>
          <w:sz w:val="23"/>
          <w:szCs w:val="23"/>
        </w:rPr>
      </w:pPr>
      <w:r w:rsidRPr="00EE3EF8">
        <w:rPr>
          <w:b/>
          <w:sz w:val="23"/>
          <w:szCs w:val="23"/>
        </w:rPr>
        <w:t>ADJOURNMENT:</w:t>
      </w:r>
      <w:r w:rsidRPr="00EE3EF8">
        <w:rPr>
          <w:sz w:val="23"/>
          <w:szCs w:val="23"/>
        </w:rPr>
        <w:t xml:space="preserve">  </w:t>
      </w:r>
      <w:r w:rsidR="004539CC" w:rsidRPr="00EE3EF8">
        <w:rPr>
          <w:sz w:val="23"/>
          <w:szCs w:val="23"/>
        </w:rPr>
        <w:t>Dennis Shanahan</w:t>
      </w:r>
      <w:r w:rsidR="00EE0AC5" w:rsidRPr="00EE3EF8">
        <w:rPr>
          <w:sz w:val="23"/>
          <w:szCs w:val="23"/>
        </w:rPr>
        <w:t xml:space="preserve"> </w:t>
      </w:r>
      <w:r w:rsidR="00BA0078" w:rsidRPr="00EE3EF8">
        <w:rPr>
          <w:sz w:val="23"/>
          <w:szCs w:val="23"/>
        </w:rPr>
        <w:t xml:space="preserve">moved, </w:t>
      </w:r>
      <w:r w:rsidR="00A57A6C" w:rsidRPr="00EE3EF8">
        <w:rPr>
          <w:sz w:val="23"/>
          <w:szCs w:val="23"/>
        </w:rPr>
        <w:t>Amanda Russell</w:t>
      </w:r>
      <w:r w:rsidR="006D753F" w:rsidRPr="00EE3EF8">
        <w:rPr>
          <w:sz w:val="23"/>
          <w:szCs w:val="23"/>
        </w:rPr>
        <w:t xml:space="preserve"> </w:t>
      </w:r>
      <w:r w:rsidR="00C3300D" w:rsidRPr="00EE3EF8">
        <w:rPr>
          <w:sz w:val="23"/>
          <w:szCs w:val="23"/>
        </w:rPr>
        <w:t xml:space="preserve">seconded to </w:t>
      </w:r>
      <w:r w:rsidRPr="00EE3EF8">
        <w:rPr>
          <w:sz w:val="23"/>
          <w:szCs w:val="23"/>
        </w:rPr>
        <w:t xml:space="preserve">adjourn the meeting at </w:t>
      </w:r>
      <w:r w:rsidR="000845AD">
        <w:rPr>
          <w:sz w:val="23"/>
          <w:szCs w:val="23"/>
        </w:rPr>
        <w:t>5</w:t>
      </w:r>
      <w:r w:rsidR="00A57A6C" w:rsidRPr="00EE3EF8">
        <w:rPr>
          <w:sz w:val="23"/>
          <w:szCs w:val="23"/>
        </w:rPr>
        <w:t>:</w:t>
      </w:r>
      <w:r w:rsidR="000845AD">
        <w:rPr>
          <w:sz w:val="23"/>
          <w:szCs w:val="23"/>
        </w:rPr>
        <w:t>46</w:t>
      </w:r>
      <w:r w:rsidRPr="00EE3EF8">
        <w:rPr>
          <w:sz w:val="23"/>
          <w:szCs w:val="23"/>
        </w:rPr>
        <w:t xml:space="preserve"> pm</w:t>
      </w:r>
      <w:r w:rsidRPr="00EE3EF8">
        <w:rPr>
          <w:b/>
          <w:sz w:val="23"/>
          <w:szCs w:val="23"/>
        </w:rPr>
        <w:t xml:space="preserve">.  </w:t>
      </w:r>
      <w:r w:rsidRPr="000845AD">
        <w:rPr>
          <w:b/>
          <w:bCs/>
          <w:sz w:val="23"/>
          <w:szCs w:val="23"/>
        </w:rPr>
        <w:t>An oral</w:t>
      </w:r>
      <w:r w:rsidRPr="00EE3EF8">
        <w:rPr>
          <w:b/>
          <w:sz w:val="23"/>
          <w:szCs w:val="23"/>
        </w:rPr>
        <w:t xml:space="preserve"> VOTE PASSED</w:t>
      </w:r>
      <w:r w:rsidR="00BA0078" w:rsidRPr="00EE3EF8">
        <w:rPr>
          <w:b/>
          <w:sz w:val="23"/>
          <w:szCs w:val="23"/>
        </w:rPr>
        <w:t xml:space="preserve"> </w:t>
      </w:r>
      <w:r w:rsidR="000845AD">
        <w:rPr>
          <w:b/>
          <w:sz w:val="23"/>
          <w:szCs w:val="23"/>
        </w:rPr>
        <w:t>6</w:t>
      </w:r>
      <w:r w:rsidRPr="00EE3EF8">
        <w:rPr>
          <w:b/>
          <w:sz w:val="23"/>
          <w:szCs w:val="23"/>
        </w:rPr>
        <w:t>/0.</w:t>
      </w:r>
    </w:p>
    <w:p w14:paraId="7452BD19" w14:textId="77777777" w:rsidR="00252852" w:rsidRDefault="00252852"/>
    <w:sectPr w:rsidR="00252852" w:rsidSect="00DB5D97">
      <w:headerReference w:type="default" r:id="rId12"/>
      <w:footerReference w:type="default" r:id="rId13"/>
      <w:pgSz w:w="12240" w:h="15840" w:code="1"/>
      <w:pgMar w:top="720" w:right="1152" w:bottom="72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FDE3" w14:textId="77777777" w:rsidR="00923214" w:rsidRDefault="00923214" w:rsidP="00252852">
      <w:r>
        <w:separator/>
      </w:r>
    </w:p>
  </w:endnote>
  <w:endnote w:type="continuationSeparator" w:id="0">
    <w:p w14:paraId="0746889D" w14:textId="77777777" w:rsidR="00923214" w:rsidRDefault="00923214" w:rsidP="0025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1E0" w:firstRow="1" w:lastRow="1" w:firstColumn="1" w:lastColumn="1" w:noHBand="0" w:noVBand="0"/>
    </w:tblPr>
    <w:tblGrid>
      <w:gridCol w:w="4860"/>
      <w:gridCol w:w="5220"/>
    </w:tblGrid>
    <w:tr w:rsidR="00DB5D97" w:rsidRPr="00E912BD" w14:paraId="174186ED" w14:textId="77777777" w:rsidTr="00DB5D97">
      <w:trPr>
        <w:trHeight w:val="271"/>
      </w:trPr>
      <w:tc>
        <w:tcPr>
          <w:tcW w:w="4860" w:type="dxa"/>
          <w:vAlign w:val="bottom"/>
        </w:tcPr>
        <w:p w14:paraId="69CFC467" w14:textId="69F7086C" w:rsidR="00DB5D97" w:rsidRDefault="00DB5D97" w:rsidP="00DB5D97">
          <w:pPr>
            <w:rPr>
              <w:rFonts w:ascii="Garamond" w:hAnsi="Garamond"/>
            </w:rPr>
          </w:pPr>
          <w:r w:rsidRPr="00E912BD">
            <w:rPr>
              <w:rFonts w:ascii="Garamond" w:hAnsi="Garamond"/>
            </w:rPr>
            <w:t xml:space="preserve">Document Created by: </w:t>
          </w:r>
          <w:r w:rsidR="002546ED">
            <w:rPr>
              <w:rFonts w:ascii="Garamond" w:hAnsi="Garamond"/>
            </w:rPr>
            <w:t>D</w:t>
          </w:r>
          <w:r>
            <w:rPr>
              <w:rFonts w:ascii="Garamond" w:hAnsi="Garamond"/>
            </w:rPr>
            <w:t xml:space="preserve">. </w:t>
          </w:r>
          <w:r w:rsidR="00BA16E6">
            <w:rPr>
              <w:rFonts w:ascii="Garamond" w:hAnsi="Garamond"/>
            </w:rPr>
            <w:t>Shanahan</w:t>
          </w:r>
        </w:p>
        <w:p w14:paraId="62AEA411" w14:textId="6EB94B3D" w:rsidR="00A771B7" w:rsidRPr="00A771B7" w:rsidRDefault="00A771B7" w:rsidP="00DB5D97">
          <w:pPr>
            <w:rPr>
              <w:rFonts w:ascii="Garamond" w:hAnsi="Garamond" w:cs="Estrangelo Edessa"/>
              <w:bCs/>
            </w:rPr>
          </w:pPr>
          <w:r w:rsidRPr="00A771B7">
            <w:rPr>
              <w:rFonts w:ascii="Garamond" w:hAnsi="Garamond" w:cs="Estrangelo Edessa"/>
              <w:bCs/>
            </w:rPr>
            <w:t xml:space="preserve">Document Posted on </w:t>
          </w:r>
          <w:r w:rsidR="00C51828">
            <w:rPr>
              <w:rFonts w:ascii="Garamond" w:hAnsi="Garamond" w:cs="Estrangelo Edessa"/>
              <w:bCs/>
            </w:rPr>
            <w:t xml:space="preserve">October </w:t>
          </w:r>
          <w:r w:rsidR="00E43FE9">
            <w:rPr>
              <w:rFonts w:ascii="Garamond" w:hAnsi="Garamond" w:cs="Estrangelo Edessa"/>
              <w:bCs/>
            </w:rPr>
            <w:t>17, 2022</w:t>
          </w:r>
        </w:p>
      </w:tc>
      <w:tc>
        <w:tcPr>
          <w:tcW w:w="5220" w:type="dxa"/>
          <w:vAlign w:val="bottom"/>
        </w:tcPr>
        <w:p w14:paraId="60D91BA8" w14:textId="352FE998" w:rsidR="00DB5D97" w:rsidRDefault="00DB5D97" w:rsidP="00DB5D97">
          <w:pPr>
            <w:jc w:val="right"/>
            <w:rPr>
              <w:rFonts w:ascii="Garamond" w:hAnsi="Garamond" w:cs="Estrangelo Edessa"/>
            </w:rPr>
          </w:pPr>
          <w:proofErr w:type="spellStart"/>
          <w:r>
            <w:rPr>
              <w:rFonts w:ascii="Garamond" w:hAnsi="Garamond" w:cs="Estrangelo Edessa"/>
            </w:rPr>
            <w:t>20</w:t>
          </w:r>
          <w:r w:rsidR="001949C5">
            <w:rPr>
              <w:rFonts w:ascii="Garamond" w:hAnsi="Garamond" w:cs="Estrangelo Edessa"/>
            </w:rPr>
            <w:t>2</w:t>
          </w:r>
          <w:r w:rsidR="00BA16E6">
            <w:rPr>
              <w:rFonts w:ascii="Garamond" w:hAnsi="Garamond" w:cs="Estrangelo Edessa"/>
            </w:rPr>
            <w:t>2</w:t>
          </w:r>
          <w:r>
            <w:rPr>
              <w:rFonts w:ascii="Garamond" w:hAnsi="Garamond" w:cs="Estrangelo Edessa"/>
            </w:rPr>
            <w:t>.</w:t>
          </w:r>
          <w:r w:rsidR="00BA16E6">
            <w:rPr>
              <w:rFonts w:ascii="Garamond" w:hAnsi="Garamond" w:cs="Estrangelo Edessa"/>
            </w:rPr>
            <w:t>07</w:t>
          </w:r>
          <w:r>
            <w:rPr>
              <w:rFonts w:ascii="Garamond" w:hAnsi="Garamond" w:cs="Estrangelo Edessa"/>
            </w:rPr>
            <w:t>.</w:t>
          </w:r>
          <w:r w:rsidR="00C51828">
            <w:rPr>
              <w:rFonts w:ascii="Garamond" w:hAnsi="Garamond" w:cs="Estrangelo Edessa"/>
            </w:rPr>
            <w:t>19</w:t>
          </w:r>
          <w:r>
            <w:rPr>
              <w:rFonts w:ascii="Garamond" w:hAnsi="Garamond" w:cs="Estrangelo Edessa"/>
            </w:rPr>
            <w:t>_JointBuildingCommittee.DHS.</w:t>
          </w:r>
          <w:r w:rsidRPr="00E912BD">
            <w:rPr>
              <w:rFonts w:ascii="Garamond" w:hAnsi="Garamond" w:cs="Estrangelo Edessa"/>
            </w:rPr>
            <w:t>Minutes</w:t>
          </w:r>
          <w:proofErr w:type="spellEnd"/>
        </w:p>
        <w:p w14:paraId="0406E310" w14:textId="77777777" w:rsidR="00A771B7" w:rsidRPr="00E912BD" w:rsidRDefault="00A771B7" w:rsidP="00DB5D97">
          <w:pPr>
            <w:jc w:val="right"/>
            <w:rPr>
              <w:rFonts w:ascii="Garamond" w:hAnsi="Garamond" w:cs="Estrangelo Edessa"/>
            </w:rPr>
          </w:pPr>
        </w:p>
      </w:tc>
    </w:tr>
  </w:tbl>
  <w:p w14:paraId="47E1E8B8" w14:textId="77777777" w:rsidR="00DB5D97" w:rsidRDefault="00DB5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15F4" w14:textId="77777777" w:rsidR="00923214" w:rsidRDefault="00923214" w:rsidP="00252852">
      <w:r>
        <w:separator/>
      </w:r>
    </w:p>
  </w:footnote>
  <w:footnote w:type="continuationSeparator" w:id="0">
    <w:p w14:paraId="3E9F9EB6" w14:textId="77777777" w:rsidR="00923214" w:rsidRDefault="00923214" w:rsidP="0025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1E0" w:firstRow="1" w:lastRow="1" w:firstColumn="1" w:lastColumn="1" w:noHBand="0" w:noVBand="0"/>
    </w:tblPr>
    <w:tblGrid>
      <w:gridCol w:w="2273"/>
      <w:gridCol w:w="2317"/>
      <w:gridCol w:w="4878"/>
    </w:tblGrid>
    <w:tr w:rsidR="00DB5D97" w14:paraId="28E38CE0" w14:textId="77777777" w:rsidTr="00DB5D97">
      <w:trPr>
        <w:trHeight w:val="492"/>
      </w:trPr>
      <w:tc>
        <w:tcPr>
          <w:tcW w:w="2273" w:type="dxa"/>
          <w:vMerge w:val="restart"/>
          <w:tcBorders>
            <w:top w:val="single" w:sz="8" w:space="0" w:color="auto"/>
            <w:bottom w:val="single" w:sz="8" w:space="0" w:color="auto"/>
            <w:right w:val="single" w:sz="6" w:space="0" w:color="auto"/>
          </w:tcBorders>
        </w:tcPr>
        <w:p w14:paraId="446A9307" w14:textId="6E61A37C" w:rsidR="00DB5D97" w:rsidRPr="00E912BD" w:rsidRDefault="005D422B" w:rsidP="00DB5D97">
          <w:pPr>
            <w:rPr>
              <w:rFonts w:ascii="Arial Black" w:hAnsi="Arial Black"/>
              <w:smallCaps/>
              <w:spacing w:val="20"/>
            </w:rPr>
          </w:pPr>
          <w:r>
            <w:rPr>
              <w:rFonts w:ascii="Arial Black" w:hAnsi="Arial Black"/>
              <w:smallCaps/>
              <w:noProof/>
              <w:spacing w:val="20"/>
            </w:rPr>
            <w:drawing>
              <wp:inline distT="0" distB="0" distL="0" distR="0" wp14:anchorId="56306A16" wp14:editId="7F36A4EA">
                <wp:extent cx="1300480" cy="82613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048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975686" w14:textId="77777777" w:rsidR="00DB5D97" w:rsidRPr="00E912BD" w:rsidRDefault="00DB5D97" w:rsidP="00DB5D97">
          <w:pPr>
            <w:rPr>
              <w:b/>
            </w:rPr>
          </w:pPr>
          <w:r w:rsidRPr="00E912BD">
            <w:rPr>
              <w:b/>
              <w:smallCaps/>
              <w:spacing w:val="20"/>
            </w:rPr>
            <w:t>Dover School District</w:t>
          </w:r>
        </w:p>
      </w:tc>
      <w:tc>
        <w:tcPr>
          <w:tcW w:w="7195" w:type="dxa"/>
          <w:gridSpan w:val="2"/>
          <w:tcBorders>
            <w:left w:val="single" w:sz="6" w:space="0" w:color="auto"/>
          </w:tcBorders>
          <w:shd w:val="clear" w:color="auto" w:fill="295528"/>
          <w:vAlign w:val="center"/>
        </w:tcPr>
        <w:p w14:paraId="13DF2A80" w14:textId="77777777" w:rsidR="00DB5D97" w:rsidRDefault="00DB5D97" w:rsidP="00DB5D97">
          <w:pPr>
            <w:jc w:val="center"/>
            <w:rPr>
              <w:rFonts w:ascii="Garamond" w:hAnsi="Garamond"/>
              <w:b/>
              <w:smallCaps/>
              <w:color w:val="FFFFFF"/>
              <w:sz w:val="32"/>
              <w:szCs w:val="32"/>
            </w:rPr>
          </w:pPr>
          <w:r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J</w:t>
          </w:r>
          <w:r w:rsidRPr="00CC7DA6"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 xml:space="preserve">oint </w:t>
          </w:r>
          <w:r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B</w:t>
          </w:r>
          <w:r w:rsidRPr="00CC7DA6"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 xml:space="preserve">uilding </w:t>
          </w:r>
          <w:r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C</w:t>
          </w:r>
          <w:r w:rsidRPr="00CC7DA6"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ommittee</w:t>
          </w:r>
        </w:p>
        <w:p w14:paraId="736E1F7A" w14:textId="77777777" w:rsidR="00DB5D97" w:rsidRPr="00CC7DA6" w:rsidRDefault="00DB5D97" w:rsidP="00DB5D97">
          <w:pPr>
            <w:jc w:val="center"/>
            <w:rPr>
              <w:rFonts w:ascii="Garamond" w:hAnsi="Garamond"/>
              <w:b/>
              <w:smallCaps/>
              <w:color w:val="FFFFFF"/>
              <w:sz w:val="32"/>
              <w:szCs w:val="32"/>
            </w:rPr>
          </w:pPr>
          <w:r w:rsidRPr="00CC7DA6"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 xml:space="preserve">Dover </w:t>
          </w:r>
          <w:r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H</w:t>
          </w:r>
          <w:r w:rsidRPr="00CC7DA6"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 xml:space="preserve">igh School and </w:t>
          </w:r>
          <w:r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R</w:t>
          </w:r>
          <w:r w:rsidRPr="00CC7DA6"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 xml:space="preserve">egional </w:t>
          </w:r>
          <w:r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CTC</w:t>
          </w:r>
        </w:p>
        <w:p w14:paraId="62BA8740" w14:textId="77777777" w:rsidR="00DB5D97" w:rsidRPr="00562F5C" w:rsidRDefault="00DB5D97" w:rsidP="00DB5D97">
          <w:pPr>
            <w:jc w:val="center"/>
            <w:rPr>
              <w:rFonts w:ascii="Garamond" w:hAnsi="Garamond"/>
              <w:b/>
              <w:sz w:val="32"/>
              <w:szCs w:val="32"/>
            </w:rPr>
          </w:pPr>
          <w:r w:rsidRPr="00CC7DA6">
            <w:rPr>
              <w:rFonts w:ascii="Garamond" w:hAnsi="Garamond"/>
              <w:b/>
              <w:smallCaps/>
              <w:color w:val="FFFFFF"/>
              <w:sz w:val="32"/>
              <w:szCs w:val="32"/>
            </w:rPr>
            <w:t>Minutes</w:t>
          </w:r>
        </w:p>
      </w:tc>
    </w:tr>
    <w:tr w:rsidR="00DB5D97" w14:paraId="194BCD79" w14:textId="77777777" w:rsidTr="00DB5D97">
      <w:tc>
        <w:tcPr>
          <w:tcW w:w="2273" w:type="dxa"/>
          <w:vMerge/>
          <w:tcBorders>
            <w:top w:val="nil"/>
            <w:bottom w:val="single" w:sz="8" w:space="0" w:color="auto"/>
            <w:right w:val="single" w:sz="6" w:space="0" w:color="auto"/>
          </w:tcBorders>
        </w:tcPr>
        <w:p w14:paraId="3CA0330F" w14:textId="77777777" w:rsidR="00DB5D97" w:rsidRDefault="00DB5D97" w:rsidP="00DB5D97"/>
      </w:tc>
      <w:tc>
        <w:tcPr>
          <w:tcW w:w="7195" w:type="dxa"/>
          <w:gridSpan w:val="2"/>
          <w:tcBorders>
            <w:left w:val="single" w:sz="6" w:space="0" w:color="auto"/>
          </w:tcBorders>
        </w:tcPr>
        <w:p w14:paraId="68D39D70" w14:textId="77777777" w:rsidR="00DB5D97" w:rsidRPr="005C6475" w:rsidRDefault="00DB5D97" w:rsidP="00DB5D97">
          <w:pPr>
            <w:rPr>
              <w:color w:val="FF0000"/>
            </w:rPr>
          </w:pPr>
        </w:p>
      </w:tc>
    </w:tr>
    <w:tr w:rsidR="00DB5D97" w14:paraId="501BC311" w14:textId="77777777" w:rsidTr="00DB5D97">
      <w:tc>
        <w:tcPr>
          <w:tcW w:w="2273" w:type="dxa"/>
          <w:vMerge/>
          <w:tcBorders>
            <w:top w:val="nil"/>
            <w:bottom w:val="single" w:sz="8" w:space="0" w:color="auto"/>
            <w:right w:val="single" w:sz="6" w:space="0" w:color="auto"/>
          </w:tcBorders>
        </w:tcPr>
        <w:p w14:paraId="0C165122" w14:textId="77777777" w:rsidR="00DB5D97" w:rsidRDefault="00DB5D97" w:rsidP="00DB5D97"/>
      </w:tc>
      <w:tc>
        <w:tcPr>
          <w:tcW w:w="2317" w:type="dxa"/>
          <w:tcBorders>
            <w:left w:val="single" w:sz="6" w:space="0" w:color="auto"/>
          </w:tcBorders>
        </w:tcPr>
        <w:p w14:paraId="4F334557" w14:textId="77777777" w:rsidR="00DB5D97" w:rsidRPr="00E912BD" w:rsidRDefault="00DB5D97" w:rsidP="00DB5D97">
          <w:pPr>
            <w:rPr>
              <w:rFonts w:ascii="Garamond" w:hAnsi="Garamond"/>
              <w:sz w:val="22"/>
              <w:szCs w:val="22"/>
            </w:rPr>
          </w:pPr>
          <w:r w:rsidRPr="00E912BD">
            <w:rPr>
              <w:rFonts w:ascii="Garamond" w:hAnsi="Garamond" w:cs="Estrangelo Edessa"/>
              <w:sz w:val="22"/>
              <w:szCs w:val="22"/>
            </w:rPr>
            <w:t>Meeting Type:</w:t>
          </w:r>
        </w:p>
      </w:tc>
      <w:tc>
        <w:tcPr>
          <w:tcW w:w="4878" w:type="dxa"/>
        </w:tcPr>
        <w:p w14:paraId="7CF7F916" w14:textId="77777777" w:rsidR="00DB5D97" w:rsidRPr="00E912BD" w:rsidRDefault="00DB5D97" w:rsidP="00DB5D97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sz w:val="22"/>
              <w:szCs w:val="22"/>
            </w:rPr>
            <w:t>Regular Meeting</w:t>
          </w:r>
        </w:p>
      </w:tc>
    </w:tr>
    <w:tr w:rsidR="00DB5D97" w14:paraId="478249FD" w14:textId="77777777" w:rsidTr="00DB5D97">
      <w:tc>
        <w:tcPr>
          <w:tcW w:w="2273" w:type="dxa"/>
          <w:vMerge/>
          <w:tcBorders>
            <w:top w:val="nil"/>
            <w:bottom w:val="single" w:sz="8" w:space="0" w:color="auto"/>
            <w:right w:val="single" w:sz="6" w:space="0" w:color="auto"/>
          </w:tcBorders>
        </w:tcPr>
        <w:p w14:paraId="5417499A" w14:textId="77777777" w:rsidR="00DB5D97" w:rsidRDefault="00DB5D97" w:rsidP="00DB5D97"/>
      </w:tc>
      <w:tc>
        <w:tcPr>
          <w:tcW w:w="2317" w:type="dxa"/>
          <w:tcBorders>
            <w:left w:val="single" w:sz="6" w:space="0" w:color="auto"/>
          </w:tcBorders>
        </w:tcPr>
        <w:p w14:paraId="1C6F7E67" w14:textId="77777777" w:rsidR="00DB5D97" w:rsidRDefault="00DB5D97" w:rsidP="00DB5D97">
          <w:pPr>
            <w:contextualSpacing/>
            <w:rPr>
              <w:rFonts w:ascii="Garamond" w:hAnsi="Garamond" w:cs="Estrangelo Edessa"/>
              <w:sz w:val="22"/>
              <w:szCs w:val="22"/>
            </w:rPr>
          </w:pPr>
          <w:r w:rsidRPr="00260FDF">
            <w:rPr>
              <w:rFonts w:ascii="Garamond" w:hAnsi="Garamond" w:cs="Estrangelo Edessa"/>
              <w:sz w:val="22"/>
              <w:szCs w:val="22"/>
            </w:rPr>
            <w:t>Meeting Location:</w:t>
          </w:r>
        </w:p>
        <w:p w14:paraId="7C50E6A4" w14:textId="77777777" w:rsidR="00457443" w:rsidRPr="00260FDF" w:rsidRDefault="00457443" w:rsidP="00DB5D97">
          <w:pPr>
            <w:contextualSpacing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sz w:val="22"/>
              <w:szCs w:val="22"/>
            </w:rPr>
            <w:t>Meeting Date:</w:t>
          </w:r>
        </w:p>
      </w:tc>
      <w:tc>
        <w:tcPr>
          <w:tcW w:w="4878" w:type="dxa"/>
        </w:tcPr>
        <w:p w14:paraId="2291F640" w14:textId="7D91DF4A" w:rsidR="00C51828" w:rsidRDefault="002F398B" w:rsidP="004F565B">
          <w:pPr>
            <w:contextualSpacing/>
            <w:rPr>
              <w:rFonts w:ascii="Garamond" w:hAnsi="Garamond" w:cs="Estrangelo Edessa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McConnell Center – Superintendent’s Conf Room</w:t>
          </w:r>
        </w:p>
        <w:p w14:paraId="7CE710F4" w14:textId="66E84F8C" w:rsidR="005A7A76" w:rsidRPr="00260FDF" w:rsidRDefault="002F398B" w:rsidP="004F565B">
          <w:pPr>
            <w:contextualSpacing/>
            <w:rPr>
              <w:rFonts w:ascii="Garamond" w:hAnsi="Garamond" w:cs="Estrangelo Edessa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October</w:t>
          </w:r>
          <w:r w:rsidR="005A7A76">
            <w:rPr>
              <w:rFonts w:ascii="Garamond" w:hAnsi="Garamond" w:cs="Estrangelo Edessa"/>
              <w:sz w:val="22"/>
              <w:szCs w:val="22"/>
            </w:rPr>
            <w:t xml:space="preserve"> </w:t>
          </w:r>
          <w:r w:rsidR="00201E09">
            <w:rPr>
              <w:rFonts w:ascii="Garamond" w:hAnsi="Garamond" w:cs="Estrangelo Edessa"/>
              <w:sz w:val="22"/>
              <w:szCs w:val="22"/>
            </w:rPr>
            <w:t>1</w:t>
          </w:r>
          <w:r>
            <w:rPr>
              <w:rFonts w:ascii="Garamond" w:hAnsi="Garamond" w:cs="Estrangelo Edessa"/>
              <w:sz w:val="22"/>
              <w:szCs w:val="22"/>
            </w:rPr>
            <w:t>8</w:t>
          </w:r>
          <w:r w:rsidR="00201E09">
            <w:rPr>
              <w:rFonts w:ascii="Garamond" w:hAnsi="Garamond" w:cs="Estrangelo Edessa"/>
              <w:sz w:val="22"/>
              <w:szCs w:val="22"/>
            </w:rPr>
            <w:t>, 2022</w:t>
          </w:r>
        </w:p>
      </w:tc>
    </w:tr>
    <w:tr w:rsidR="00DB5D97" w14:paraId="5EBA0FA5" w14:textId="77777777" w:rsidTr="00DB5D97">
      <w:trPr>
        <w:trHeight w:val="240"/>
      </w:trPr>
      <w:tc>
        <w:tcPr>
          <w:tcW w:w="2273" w:type="dxa"/>
          <w:vMerge/>
          <w:tcBorders>
            <w:top w:val="nil"/>
            <w:bottom w:val="single" w:sz="8" w:space="0" w:color="auto"/>
            <w:right w:val="single" w:sz="6" w:space="0" w:color="auto"/>
          </w:tcBorders>
        </w:tcPr>
        <w:p w14:paraId="6C5D57BC" w14:textId="77777777" w:rsidR="00DB5D97" w:rsidRPr="00E912BD" w:rsidRDefault="00DB5D97" w:rsidP="00DB5D97">
          <w:pPr>
            <w:rPr>
              <w:color w:val="295528"/>
            </w:rPr>
          </w:pPr>
        </w:p>
      </w:tc>
      <w:tc>
        <w:tcPr>
          <w:tcW w:w="2317" w:type="dxa"/>
          <w:tcBorders>
            <w:left w:val="single" w:sz="6" w:space="0" w:color="auto"/>
          </w:tcBorders>
        </w:tcPr>
        <w:p w14:paraId="53FBA58E" w14:textId="77777777" w:rsidR="00DB5D97" w:rsidRPr="00E912BD" w:rsidRDefault="00DB5D97" w:rsidP="00DB5D97">
          <w:pPr>
            <w:rPr>
              <w:rFonts w:ascii="Garamond" w:hAnsi="Garamond"/>
              <w:sz w:val="22"/>
              <w:szCs w:val="22"/>
            </w:rPr>
          </w:pPr>
          <w:r w:rsidRPr="00E912BD">
            <w:rPr>
              <w:rFonts w:ascii="Garamond" w:hAnsi="Garamond" w:cs="Estrangelo Edessa"/>
              <w:sz w:val="22"/>
              <w:szCs w:val="22"/>
            </w:rPr>
            <w:t xml:space="preserve">Meeting Time:  </w:t>
          </w:r>
        </w:p>
      </w:tc>
      <w:tc>
        <w:tcPr>
          <w:tcW w:w="4878" w:type="dxa"/>
        </w:tcPr>
        <w:p w14:paraId="780B25E7" w14:textId="77777777" w:rsidR="00DB5D97" w:rsidRPr="00E912BD" w:rsidRDefault="00132547" w:rsidP="00DB5D97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b/>
              <w:sz w:val="22"/>
              <w:szCs w:val="22"/>
            </w:rPr>
            <w:t>4</w:t>
          </w:r>
          <w:r w:rsidR="00DB5D97">
            <w:rPr>
              <w:rFonts w:ascii="Garamond" w:hAnsi="Garamond" w:cs="Estrangelo Edessa"/>
              <w:b/>
              <w:sz w:val="22"/>
              <w:szCs w:val="22"/>
            </w:rPr>
            <w:t>:</w:t>
          </w:r>
          <w:r>
            <w:rPr>
              <w:rFonts w:ascii="Garamond" w:hAnsi="Garamond" w:cs="Estrangelo Edessa"/>
              <w:b/>
              <w:sz w:val="22"/>
              <w:szCs w:val="22"/>
            </w:rPr>
            <w:t>3</w:t>
          </w:r>
          <w:r w:rsidR="00DB5D97">
            <w:rPr>
              <w:rFonts w:ascii="Garamond" w:hAnsi="Garamond" w:cs="Estrangelo Edessa"/>
              <w:b/>
              <w:sz w:val="22"/>
              <w:szCs w:val="22"/>
            </w:rPr>
            <w:t>0</w:t>
          </w:r>
          <w:r w:rsidR="00DB5D97" w:rsidRPr="00E912BD">
            <w:rPr>
              <w:rFonts w:ascii="Garamond" w:hAnsi="Garamond" w:cs="Estrangelo Edessa"/>
              <w:b/>
              <w:sz w:val="22"/>
              <w:szCs w:val="22"/>
            </w:rPr>
            <w:t xml:space="preserve"> p.m.</w:t>
          </w:r>
        </w:p>
      </w:tc>
    </w:tr>
  </w:tbl>
  <w:p w14:paraId="22F7092E" w14:textId="78B8C12D" w:rsidR="00DB5D97" w:rsidRPr="00AE1925" w:rsidRDefault="00DB5D97" w:rsidP="00DB5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0CA"/>
    <w:multiLevelType w:val="hybridMultilevel"/>
    <w:tmpl w:val="5AFE561C"/>
    <w:lvl w:ilvl="0" w:tplc="712412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E7AE7"/>
    <w:multiLevelType w:val="hybridMultilevel"/>
    <w:tmpl w:val="5AFE56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389E"/>
    <w:multiLevelType w:val="hybridMultilevel"/>
    <w:tmpl w:val="16A29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9553B"/>
    <w:multiLevelType w:val="hybridMultilevel"/>
    <w:tmpl w:val="8954ECD0"/>
    <w:lvl w:ilvl="0" w:tplc="FEFEF4C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DA5DE7"/>
    <w:multiLevelType w:val="hybridMultilevel"/>
    <w:tmpl w:val="E068A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433BE"/>
    <w:multiLevelType w:val="hybridMultilevel"/>
    <w:tmpl w:val="10AE45EA"/>
    <w:lvl w:ilvl="0" w:tplc="E5A0B89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E5C42836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025492">
    <w:abstractNumId w:val="5"/>
  </w:num>
  <w:num w:numId="2" w16cid:durableId="131481186">
    <w:abstractNumId w:val="0"/>
  </w:num>
  <w:num w:numId="3" w16cid:durableId="1754474100">
    <w:abstractNumId w:val="2"/>
  </w:num>
  <w:num w:numId="4" w16cid:durableId="1696082011">
    <w:abstractNumId w:val="4"/>
  </w:num>
  <w:num w:numId="5" w16cid:durableId="577252960">
    <w:abstractNumId w:val="3"/>
  </w:num>
  <w:num w:numId="6" w16cid:durableId="80604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52"/>
    <w:rsid w:val="00001E7F"/>
    <w:rsid w:val="0000471F"/>
    <w:rsid w:val="00005198"/>
    <w:rsid w:val="00014743"/>
    <w:rsid w:val="00014D1E"/>
    <w:rsid w:val="00015170"/>
    <w:rsid w:val="00016B0E"/>
    <w:rsid w:val="00022F71"/>
    <w:rsid w:val="0002567E"/>
    <w:rsid w:val="0003683D"/>
    <w:rsid w:val="00040D2B"/>
    <w:rsid w:val="00044F26"/>
    <w:rsid w:val="00045D51"/>
    <w:rsid w:val="00045FDC"/>
    <w:rsid w:val="00047015"/>
    <w:rsid w:val="000476AF"/>
    <w:rsid w:val="000506BC"/>
    <w:rsid w:val="00054879"/>
    <w:rsid w:val="00061C2A"/>
    <w:rsid w:val="0006525B"/>
    <w:rsid w:val="00065728"/>
    <w:rsid w:val="000676D1"/>
    <w:rsid w:val="00070158"/>
    <w:rsid w:val="00071628"/>
    <w:rsid w:val="00084455"/>
    <w:rsid w:val="000845AD"/>
    <w:rsid w:val="000909E7"/>
    <w:rsid w:val="00090D4E"/>
    <w:rsid w:val="00093CC9"/>
    <w:rsid w:val="000A3BA7"/>
    <w:rsid w:val="000A5A72"/>
    <w:rsid w:val="000B32A9"/>
    <w:rsid w:val="000C0354"/>
    <w:rsid w:val="000C2CD9"/>
    <w:rsid w:val="000C3CA5"/>
    <w:rsid w:val="000C76F4"/>
    <w:rsid w:val="000D1660"/>
    <w:rsid w:val="000D2C93"/>
    <w:rsid w:val="000D6360"/>
    <w:rsid w:val="000F0881"/>
    <w:rsid w:val="000F280B"/>
    <w:rsid w:val="000F40BA"/>
    <w:rsid w:val="000F4115"/>
    <w:rsid w:val="000F57D1"/>
    <w:rsid w:val="00104954"/>
    <w:rsid w:val="00110976"/>
    <w:rsid w:val="0011158A"/>
    <w:rsid w:val="001119B9"/>
    <w:rsid w:val="00117549"/>
    <w:rsid w:val="00120440"/>
    <w:rsid w:val="001241ED"/>
    <w:rsid w:val="001304B2"/>
    <w:rsid w:val="00132547"/>
    <w:rsid w:val="00134B1C"/>
    <w:rsid w:val="00137D7E"/>
    <w:rsid w:val="00143145"/>
    <w:rsid w:val="00163660"/>
    <w:rsid w:val="00166737"/>
    <w:rsid w:val="00167608"/>
    <w:rsid w:val="00194368"/>
    <w:rsid w:val="001949C5"/>
    <w:rsid w:val="001A1513"/>
    <w:rsid w:val="001A1608"/>
    <w:rsid w:val="001A4E7A"/>
    <w:rsid w:val="001A551C"/>
    <w:rsid w:val="001A6EF4"/>
    <w:rsid w:val="001B2F88"/>
    <w:rsid w:val="001B577B"/>
    <w:rsid w:val="001B5F3B"/>
    <w:rsid w:val="001B609F"/>
    <w:rsid w:val="001C09A5"/>
    <w:rsid w:val="001C29EC"/>
    <w:rsid w:val="001C3AAE"/>
    <w:rsid w:val="001D7905"/>
    <w:rsid w:val="001E2D30"/>
    <w:rsid w:val="001F008F"/>
    <w:rsid w:val="001F7204"/>
    <w:rsid w:val="00201E09"/>
    <w:rsid w:val="0020352F"/>
    <w:rsid w:val="00203DC7"/>
    <w:rsid w:val="00205E6D"/>
    <w:rsid w:val="00206FA0"/>
    <w:rsid w:val="00207D52"/>
    <w:rsid w:val="00215470"/>
    <w:rsid w:val="00220C70"/>
    <w:rsid w:val="00222972"/>
    <w:rsid w:val="00222E13"/>
    <w:rsid w:val="00224773"/>
    <w:rsid w:val="00226B98"/>
    <w:rsid w:val="00230CF5"/>
    <w:rsid w:val="002411EB"/>
    <w:rsid w:val="00250526"/>
    <w:rsid w:val="00252852"/>
    <w:rsid w:val="002546ED"/>
    <w:rsid w:val="0026129E"/>
    <w:rsid w:val="00261B6F"/>
    <w:rsid w:val="0026485A"/>
    <w:rsid w:val="0027385A"/>
    <w:rsid w:val="0027613D"/>
    <w:rsid w:val="002772E1"/>
    <w:rsid w:val="00277B13"/>
    <w:rsid w:val="00293A42"/>
    <w:rsid w:val="002B242B"/>
    <w:rsid w:val="002B718E"/>
    <w:rsid w:val="002B7204"/>
    <w:rsid w:val="002B78C6"/>
    <w:rsid w:val="002C6127"/>
    <w:rsid w:val="002C66E5"/>
    <w:rsid w:val="002C7205"/>
    <w:rsid w:val="002E3B95"/>
    <w:rsid w:val="002E60C3"/>
    <w:rsid w:val="002F21EB"/>
    <w:rsid w:val="002F25B0"/>
    <w:rsid w:val="002F398B"/>
    <w:rsid w:val="002F560E"/>
    <w:rsid w:val="0030319E"/>
    <w:rsid w:val="003056F1"/>
    <w:rsid w:val="003073D8"/>
    <w:rsid w:val="00313443"/>
    <w:rsid w:val="00314A5A"/>
    <w:rsid w:val="00323119"/>
    <w:rsid w:val="003261DB"/>
    <w:rsid w:val="00326FF3"/>
    <w:rsid w:val="0033699F"/>
    <w:rsid w:val="0034014A"/>
    <w:rsid w:val="00340182"/>
    <w:rsid w:val="00352C28"/>
    <w:rsid w:val="00353A5D"/>
    <w:rsid w:val="0035502A"/>
    <w:rsid w:val="00356C32"/>
    <w:rsid w:val="00356E35"/>
    <w:rsid w:val="0035755D"/>
    <w:rsid w:val="003600E4"/>
    <w:rsid w:val="00363D89"/>
    <w:rsid w:val="00366F7C"/>
    <w:rsid w:val="003670BE"/>
    <w:rsid w:val="003749ED"/>
    <w:rsid w:val="003771FD"/>
    <w:rsid w:val="003805C2"/>
    <w:rsid w:val="0038145A"/>
    <w:rsid w:val="003857D1"/>
    <w:rsid w:val="00393B41"/>
    <w:rsid w:val="00394A10"/>
    <w:rsid w:val="003B1DDB"/>
    <w:rsid w:val="003C71EA"/>
    <w:rsid w:val="003D1372"/>
    <w:rsid w:val="003D66E0"/>
    <w:rsid w:val="003D7337"/>
    <w:rsid w:val="003E05F1"/>
    <w:rsid w:val="003E6A7C"/>
    <w:rsid w:val="003F2F8E"/>
    <w:rsid w:val="00403315"/>
    <w:rsid w:val="00404B62"/>
    <w:rsid w:val="0041089C"/>
    <w:rsid w:val="0041294F"/>
    <w:rsid w:val="004203D9"/>
    <w:rsid w:val="00430C53"/>
    <w:rsid w:val="00434404"/>
    <w:rsid w:val="004539CC"/>
    <w:rsid w:val="00453FDB"/>
    <w:rsid w:val="00455BAF"/>
    <w:rsid w:val="00457443"/>
    <w:rsid w:val="00461F2E"/>
    <w:rsid w:val="00463CF4"/>
    <w:rsid w:val="00463DAA"/>
    <w:rsid w:val="00465318"/>
    <w:rsid w:val="00466C12"/>
    <w:rsid w:val="00467588"/>
    <w:rsid w:val="00472232"/>
    <w:rsid w:val="0048180E"/>
    <w:rsid w:val="004833FA"/>
    <w:rsid w:val="00485233"/>
    <w:rsid w:val="00485880"/>
    <w:rsid w:val="00487848"/>
    <w:rsid w:val="00496EAC"/>
    <w:rsid w:val="004A207F"/>
    <w:rsid w:val="004A729A"/>
    <w:rsid w:val="004C36AD"/>
    <w:rsid w:val="004C7624"/>
    <w:rsid w:val="004D2FE8"/>
    <w:rsid w:val="004D5657"/>
    <w:rsid w:val="004D6B51"/>
    <w:rsid w:val="004E2742"/>
    <w:rsid w:val="004E500F"/>
    <w:rsid w:val="004E7DA1"/>
    <w:rsid w:val="004F1B13"/>
    <w:rsid w:val="004F565B"/>
    <w:rsid w:val="004F68D8"/>
    <w:rsid w:val="0050241A"/>
    <w:rsid w:val="00505819"/>
    <w:rsid w:val="00506240"/>
    <w:rsid w:val="00507D8D"/>
    <w:rsid w:val="00511D4E"/>
    <w:rsid w:val="0052523B"/>
    <w:rsid w:val="0053120C"/>
    <w:rsid w:val="00541453"/>
    <w:rsid w:val="0054567B"/>
    <w:rsid w:val="00547B2C"/>
    <w:rsid w:val="005524B2"/>
    <w:rsid w:val="0055471F"/>
    <w:rsid w:val="005549E7"/>
    <w:rsid w:val="00556A72"/>
    <w:rsid w:val="00557EFB"/>
    <w:rsid w:val="00565275"/>
    <w:rsid w:val="00567166"/>
    <w:rsid w:val="00574C0B"/>
    <w:rsid w:val="00574CC2"/>
    <w:rsid w:val="00583D2F"/>
    <w:rsid w:val="005871F3"/>
    <w:rsid w:val="005926A7"/>
    <w:rsid w:val="00596595"/>
    <w:rsid w:val="005A2CB4"/>
    <w:rsid w:val="005A5D70"/>
    <w:rsid w:val="005A7A76"/>
    <w:rsid w:val="005B54C7"/>
    <w:rsid w:val="005C5A1C"/>
    <w:rsid w:val="005C6273"/>
    <w:rsid w:val="005D422B"/>
    <w:rsid w:val="005D4C46"/>
    <w:rsid w:val="005E246B"/>
    <w:rsid w:val="005E6500"/>
    <w:rsid w:val="005E765E"/>
    <w:rsid w:val="005F2504"/>
    <w:rsid w:val="005F28E5"/>
    <w:rsid w:val="005F28F1"/>
    <w:rsid w:val="005F5EA3"/>
    <w:rsid w:val="005F7A6A"/>
    <w:rsid w:val="00600B58"/>
    <w:rsid w:val="00614EBF"/>
    <w:rsid w:val="006163A8"/>
    <w:rsid w:val="006359BE"/>
    <w:rsid w:val="00635A44"/>
    <w:rsid w:val="00635D26"/>
    <w:rsid w:val="0064031D"/>
    <w:rsid w:val="00640A99"/>
    <w:rsid w:val="00641371"/>
    <w:rsid w:val="00652BF6"/>
    <w:rsid w:val="0065623D"/>
    <w:rsid w:val="00683CAC"/>
    <w:rsid w:val="0068707A"/>
    <w:rsid w:val="00694176"/>
    <w:rsid w:val="006954F4"/>
    <w:rsid w:val="00697862"/>
    <w:rsid w:val="006A2E65"/>
    <w:rsid w:val="006B07C6"/>
    <w:rsid w:val="006B1B61"/>
    <w:rsid w:val="006B2287"/>
    <w:rsid w:val="006B6C79"/>
    <w:rsid w:val="006C4376"/>
    <w:rsid w:val="006C7C95"/>
    <w:rsid w:val="006D1D04"/>
    <w:rsid w:val="006D2CB8"/>
    <w:rsid w:val="006D4464"/>
    <w:rsid w:val="006D6A42"/>
    <w:rsid w:val="006D725E"/>
    <w:rsid w:val="006D753F"/>
    <w:rsid w:val="006E0DE0"/>
    <w:rsid w:val="006E0F56"/>
    <w:rsid w:val="006E422B"/>
    <w:rsid w:val="006F0E36"/>
    <w:rsid w:val="006F4E1E"/>
    <w:rsid w:val="00700EEB"/>
    <w:rsid w:val="00701D60"/>
    <w:rsid w:val="00701D94"/>
    <w:rsid w:val="00702349"/>
    <w:rsid w:val="00704C08"/>
    <w:rsid w:val="007067CA"/>
    <w:rsid w:val="00707ECA"/>
    <w:rsid w:val="00713215"/>
    <w:rsid w:val="00717E82"/>
    <w:rsid w:val="00720ECD"/>
    <w:rsid w:val="00721888"/>
    <w:rsid w:val="0072796A"/>
    <w:rsid w:val="00730259"/>
    <w:rsid w:val="007314DF"/>
    <w:rsid w:val="0073555D"/>
    <w:rsid w:val="00741A39"/>
    <w:rsid w:val="007434DD"/>
    <w:rsid w:val="00743800"/>
    <w:rsid w:val="0074589F"/>
    <w:rsid w:val="00756B5C"/>
    <w:rsid w:val="00756F76"/>
    <w:rsid w:val="0076061B"/>
    <w:rsid w:val="007606A1"/>
    <w:rsid w:val="00765278"/>
    <w:rsid w:val="00766714"/>
    <w:rsid w:val="00781A87"/>
    <w:rsid w:val="0078322B"/>
    <w:rsid w:val="00785C5E"/>
    <w:rsid w:val="00793ED9"/>
    <w:rsid w:val="007A14D7"/>
    <w:rsid w:val="007A1743"/>
    <w:rsid w:val="007A573A"/>
    <w:rsid w:val="007B0CB0"/>
    <w:rsid w:val="007B1EA4"/>
    <w:rsid w:val="007B3498"/>
    <w:rsid w:val="007C3714"/>
    <w:rsid w:val="007C6311"/>
    <w:rsid w:val="007D146A"/>
    <w:rsid w:val="007D15FA"/>
    <w:rsid w:val="007D36BF"/>
    <w:rsid w:val="007E34EE"/>
    <w:rsid w:val="007E482F"/>
    <w:rsid w:val="007E4E14"/>
    <w:rsid w:val="007F2C45"/>
    <w:rsid w:val="007F5380"/>
    <w:rsid w:val="007F5BBE"/>
    <w:rsid w:val="007F777D"/>
    <w:rsid w:val="007F7E61"/>
    <w:rsid w:val="00800C8A"/>
    <w:rsid w:val="00821F25"/>
    <w:rsid w:val="00831A84"/>
    <w:rsid w:val="008472E1"/>
    <w:rsid w:val="00853B38"/>
    <w:rsid w:val="008620FE"/>
    <w:rsid w:val="008643B3"/>
    <w:rsid w:val="00874891"/>
    <w:rsid w:val="00876838"/>
    <w:rsid w:val="008769B7"/>
    <w:rsid w:val="00877C67"/>
    <w:rsid w:val="008809DC"/>
    <w:rsid w:val="008846DA"/>
    <w:rsid w:val="008906F4"/>
    <w:rsid w:val="0089115F"/>
    <w:rsid w:val="00897E9E"/>
    <w:rsid w:val="008A0E42"/>
    <w:rsid w:val="008A4B1D"/>
    <w:rsid w:val="008C0C40"/>
    <w:rsid w:val="008C1C17"/>
    <w:rsid w:val="008D3CF7"/>
    <w:rsid w:val="008D4134"/>
    <w:rsid w:val="008E179C"/>
    <w:rsid w:val="008F3F16"/>
    <w:rsid w:val="008F66C0"/>
    <w:rsid w:val="00901177"/>
    <w:rsid w:val="009054F7"/>
    <w:rsid w:val="0090742B"/>
    <w:rsid w:val="00907763"/>
    <w:rsid w:val="00907B3F"/>
    <w:rsid w:val="00915A54"/>
    <w:rsid w:val="00915F37"/>
    <w:rsid w:val="00923214"/>
    <w:rsid w:val="00924FF0"/>
    <w:rsid w:val="00926F52"/>
    <w:rsid w:val="0092749A"/>
    <w:rsid w:val="0093067A"/>
    <w:rsid w:val="00943571"/>
    <w:rsid w:val="00945A2B"/>
    <w:rsid w:val="00945AB7"/>
    <w:rsid w:val="009472EB"/>
    <w:rsid w:val="00947AEF"/>
    <w:rsid w:val="00961313"/>
    <w:rsid w:val="009825A2"/>
    <w:rsid w:val="0099194E"/>
    <w:rsid w:val="009936C7"/>
    <w:rsid w:val="009B48C0"/>
    <w:rsid w:val="009B6960"/>
    <w:rsid w:val="009B7F36"/>
    <w:rsid w:val="009C4651"/>
    <w:rsid w:val="009C7245"/>
    <w:rsid w:val="009D18A1"/>
    <w:rsid w:val="009F22C2"/>
    <w:rsid w:val="009F4DA0"/>
    <w:rsid w:val="00A1200A"/>
    <w:rsid w:val="00A12E20"/>
    <w:rsid w:val="00A131EF"/>
    <w:rsid w:val="00A1472F"/>
    <w:rsid w:val="00A215EE"/>
    <w:rsid w:val="00A2186B"/>
    <w:rsid w:val="00A225E9"/>
    <w:rsid w:val="00A22D98"/>
    <w:rsid w:val="00A257B5"/>
    <w:rsid w:val="00A2737E"/>
    <w:rsid w:val="00A34218"/>
    <w:rsid w:val="00A35C7A"/>
    <w:rsid w:val="00A40025"/>
    <w:rsid w:val="00A4611C"/>
    <w:rsid w:val="00A53393"/>
    <w:rsid w:val="00A54D6C"/>
    <w:rsid w:val="00A56C31"/>
    <w:rsid w:val="00A57A6C"/>
    <w:rsid w:val="00A61345"/>
    <w:rsid w:val="00A728A0"/>
    <w:rsid w:val="00A771B7"/>
    <w:rsid w:val="00A809FB"/>
    <w:rsid w:val="00A8468E"/>
    <w:rsid w:val="00A95BC7"/>
    <w:rsid w:val="00A95C11"/>
    <w:rsid w:val="00AA112C"/>
    <w:rsid w:val="00AA5BEF"/>
    <w:rsid w:val="00AA7AD7"/>
    <w:rsid w:val="00AC4E0E"/>
    <w:rsid w:val="00AC6E46"/>
    <w:rsid w:val="00AD2A43"/>
    <w:rsid w:val="00AD5929"/>
    <w:rsid w:val="00AF3A7E"/>
    <w:rsid w:val="00AF71E2"/>
    <w:rsid w:val="00B020EE"/>
    <w:rsid w:val="00B178BD"/>
    <w:rsid w:val="00B20D55"/>
    <w:rsid w:val="00B24684"/>
    <w:rsid w:val="00B30B21"/>
    <w:rsid w:val="00B4414C"/>
    <w:rsid w:val="00B4442E"/>
    <w:rsid w:val="00B44694"/>
    <w:rsid w:val="00B521CA"/>
    <w:rsid w:val="00B529C2"/>
    <w:rsid w:val="00B54C28"/>
    <w:rsid w:val="00B637FB"/>
    <w:rsid w:val="00B7027E"/>
    <w:rsid w:val="00B709DB"/>
    <w:rsid w:val="00B87809"/>
    <w:rsid w:val="00B965FD"/>
    <w:rsid w:val="00BA0078"/>
    <w:rsid w:val="00BA0235"/>
    <w:rsid w:val="00BA16E6"/>
    <w:rsid w:val="00BA197F"/>
    <w:rsid w:val="00BB0C3F"/>
    <w:rsid w:val="00BB2FC7"/>
    <w:rsid w:val="00BB3ECA"/>
    <w:rsid w:val="00BB59F0"/>
    <w:rsid w:val="00BB5B52"/>
    <w:rsid w:val="00BB6078"/>
    <w:rsid w:val="00BB618B"/>
    <w:rsid w:val="00BC6959"/>
    <w:rsid w:val="00BD1C17"/>
    <w:rsid w:val="00BD2750"/>
    <w:rsid w:val="00BD344E"/>
    <w:rsid w:val="00BE75EF"/>
    <w:rsid w:val="00BF0D70"/>
    <w:rsid w:val="00BF5870"/>
    <w:rsid w:val="00C115E1"/>
    <w:rsid w:val="00C11E44"/>
    <w:rsid w:val="00C12AE0"/>
    <w:rsid w:val="00C1627F"/>
    <w:rsid w:val="00C25970"/>
    <w:rsid w:val="00C26617"/>
    <w:rsid w:val="00C27C86"/>
    <w:rsid w:val="00C30724"/>
    <w:rsid w:val="00C3300D"/>
    <w:rsid w:val="00C40205"/>
    <w:rsid w:val="00C46EB5"/>
    <w:rsid w:val="00C51828"/>
    <w:rsid w:val="00C5228A"/>
    <w:rsid w:val="00C55292"/>
    <w:rsid w:val="00C566BF"/>
    <w:rsid w:val="00C5670B"/>
    <w:rsid w:val="00C65D78"/>
    <w:rsid w:val="00C704E8"/>
    <w:rsid w:val="00C810EE"/>
    <w:rsid w:val="00C94687"/>
    <w:rsid w:val="00C956FB"/>
    <w:rsid w:val="00C95E60"/>
    <w:rsid w:val="00C97CEA"/>
    <w:rsid w:val="00CA2237"/>
    <w:rsid w:val="00CA2F7A"/>
    <w:rsid w:val="00CA3809"/>
    <w:rsid w:val="00CA3E6C"/>
    <w:rsid w:val="00CA768D"/>
    <w:rsid w:val="00CB08E2"/>
    <w:rsid w:val="00CB4888"/>
    <w:rsid w:val="00CD20B3"/>
    <w:rsid w:val="00CD58F1"/>
    <w:rsid w:val="00CD7088"/>
    <w:rsid w:val="00CD7F14"/>
    <w:rsid w:val="00CE4733"/>
    <w:rsid w:val="00CF6233"/>
    <w:rsid w:val="00D014FB"/>
    <w:rsid w:val="00D031DE"/>
    <w:rsid w:val="00D04618"/>
    <w:rsid w:val="00D047F3"/>
    <w:rsid w:val="00D05192"/>
    <w:rsid w:val="00D2023F"/>
    <w:rsid w:val="00D25A86"/>
    <w:rsid w:val="00D261F5"/>
    <w:rsid w:val="00D42379"/>
    <w:rsid w:val="00D45F68"/>
    <w:rsid w:val="00D562CC"/>
    <w:rsid w:val="00D6373F"/>
    <w:rsid w:val="00D64476"/>
    <w:rsid w:val="00D65FE3"/>
    <w:rsid w:val="00D66272"/>
    <w:rsid w:val="00D66E97"/>
    <w:rsid w:val="00D70B43"/>
    <w:rsid w:val="00D73EAF"/>
    <w:rsid w:val="00D80854"/>
    <w:rsid w:val="00D8156F"/>
    <w:rsid w:val="00D82888"/>
    <w:rsid w:val="00D85A4D"/>
    <w:rsid w:val="00D877AC"/>
    <w:rsid w:val="00D877C0"/>
    <w:rsid w:val="00D91EED"/>
    <w:rsid w:val="00DA3810"/>
    <w:rsid w:val="00DB22CF"/>
    <w:rsid w:val="00DB2858"/>
    <w:rsid w:val="00DB5D97"/>
    <w:rsid w:val="00DC58BF"/>
    <w:rsid w:val="00DD6189"/>
    <w:rsid w:val="00DD61B1"/>
    <w:rsid w:val="00DD6581"/>
    <w:rsid w:val="00DE35C0"/>
    <w:rsid w:val="00DF11BD"/>
    <w:rsid w:val="00DF2F11"/>
    <w:rsid w:val="00DF761C"/>
    <w:rsid w:val="00E01612"/>
    <w:rsid w:val="00E067EB"/>
    <w:rsid w:val="00E127D1"/>
    <w:rsid w:val="00E17580"/>
    <w:rsid w:val="00E22FCA"/>
    <w:rsid w:val="00E2535E"/>
    <w:rsid w:val="00E3160C"/>
    <w:rsid w:val="00E31632"/>
    <w:rsid w:val="00E32E70"/>
    <w:rsid w:val="00E43FE9"/>
    <w:rsid w:val="00E52370"/>
    <w:rsid w:val="00E52F72"/>
    <w:rsid w:val="00E556DE"/>
    <w:rsid w:val="00E62BF2"/>
    <w:rsid w:val="00E64E66"/>
    <w:rsid w:val="00E67B34"/>
    <w:rsid w:val="00E80AB2"/>
    <w:rsid w:val="00E80B95"/>
    <w:rsid w:val="00E814BF"/>
    <w:rsid w:val="00E8617E"/>
    <w:rsid w:val="00E92BA3"/>
    <w:rsid w:val="00E92C32"/>
    <w:rsid w:val="00E93490"/>
    <w:rsid w:val="00E94619"/>
    <w:rsid w:val="00E9715A"/>
    <w:rsid w:val="00EA31DE"/>
    <w:rsid w:val="00EA5226"/>
    <w:rsid w:val="00EB68EA"/>
    <w:rsid w:val="00EC7C1F"/>
    <w:rsid w:val="00ED68F7"/>
    <w:rsid w:val="00EE0AC5"/>
    <w:rsid w:val="00EE3B17"/>
    <w:rsid w:val="00EE3EF8"/>
    <w:rsid w:val="00EE6646"/>
    <w:rsid w:val="00EF42E0"/>
    <w:rsid w:val="00F02CDD"/>
    <w:rsid w:val="00F129F3"/>
    <w:rsid w:val="00F134EA"/>
    <w:rsid w:val="00F20944"/>
    <w:rsid w:val="00F21B1E"/>
    <w:rsid w:val="00F23B63"/>
    <w:rsid w:val="00F26CA5"/>
    <w:rsid w:val="00F2782C"/>
    <w:rsid w:val="00F3040C"/>
    <w:rsid w:val="00F32448"/>
    <w:rsid w:val="00F3248E"/>
    <w:rsid w:val="00F45FC1"/>
    <w:rsid w:val="00F52841"/>
    <w:rsid w:val="00F53B47"/>
    <w:rsid w:val="00F54B9C"/>
    <w:rsid w:val="00F559FE"/>
    <w:rsid w:val="00F5710D"/>
    <w:rsid w:val="00F82DED"/>
    <w:rsid w:val="00F82F8D"/>
    <w:rsid w:val="00F84D93"/>
    <w:rsid w:val="00F850CC"/>
    <w:rsid w:val="00F957C5"/>
    <w:rsid w:val="00FA0FC4"/>
    <w:rsid w:val="00FA15C0"/>
    <w:rsid w:val="00FA62BE"/>
    <w:rsid w:val="00FB00BF"/>
    <w:rsid w:val="00FB4192"/>
    <w:rsid w:val="00FB6171"/>
    <w:rsid w:val="00FB7B8E"/>
    <w:rsid w:val="00FC6097"/>
    <w:rsid w:val="00FF1C1C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66C2B"/>
  <w15:chartTrackingRefBased/>
  <w15:docId w15:val="{1760EF07-8B09-4083-B9D7-4B34293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52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285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5285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2528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285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252852"/>
  </w:style>
  <w:style w:type="paragraph" w:styleId="BalloonText">
    <w:name w:val="Balloon Text"/>
    <w:basedOn w:val="Normal"/>
    <w:link w:val="BalloonTextChar"/>
    <w:uiPriority w:val="99"/>
    <w:semiHidden/>
    <w:unhideWhenUsed/>
    <w:rsid w:val="00756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6F7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62BE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07D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C58E9C59A4489FB7ADEDBA510BED" ma:contentTypeVersion="12" ma:contentTypeDescription="Create a new document." ma:contentTypeScope="" ma:versionID="86d739b640772dcf28cf17f60dee66a9">
  <xsd:schema xmlns:xsd="http://www.w3.org/2001/XMLSchema" xmlns:xs="http://www.w3.org/2001/XMLSchema" xmlns:p="http://schemas.microsoft.com/office/2006/metadata/properties" xmlns:ns2="c9b474a6-602f-4943-9745-bceedcc0c80a" xmlns:ns3="ba7d29a5-49df-4328-9c29-948d848a726d" targetNamespace="http://schemas.microsoft.com/office/2006/metadata/properties" ma:root="true" ma:fieldsID="f2e12614d5e24bd217ceb24f74903894" ns2:_="" ns3:_="">
    <xsd:import namespace="c9b474a6-602f-4943-9745-bceedcc0c80a"/>
    <xsd:import namespace="ba7d29a5-49df-4328-9c29-948d848a72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Details" minOccurs="0"/>
                <xsd:element ref="ns2:SharedWithUser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474a6-602f-4943-9745-bceedcc0c8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e61152fa-a88d-4a6e-a6e4-25e74c850789}" ma:internalName="TaxCatchAll" ma:showField="CatchAllData" ma:web="c9b474a6-602f-4943-9745-bceedcc0c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d29a5-49df-4328-9c29-948d848a7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243509-200a-416c-bee1-d94158082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7d29a5-49df-4328-9c29-948d848a726d">
      <Terms xmlns="http://schemas.microsoft.com/office/infopath/2007/PartnerControls"/>
    </lcf76f155ced4ddcb4097134ff3c332f>
    <TaxCatchAll xmlns="c9b474a6-602f-4943-9745-bceedcc0c80a" xsi:nil="true"/>
    <_dlc_DocId xmlns="c9b474a6-602f-4943-9745-bceedcc0c80a">WYVWUMDJRCME-182906700-424281</_dlc_DocId>
    <_dlc_DocIdUrl xmlns="c9b474a6-602f-4943-9745-bceedcc0c80a">
      <Url>https://livedoverk12nh.sharepoint.com/sites/SAU2/_layouts/15/DocIdRedir.aspx?ID=WYVWUMDJRCME-182906700-424281</Url>
      <Description>WYVWUMDJRCME-182906700-424281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52A75-17F1-4785-AA70-088A9F5979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77AD45-6348-44DD-AF2E-63459E84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474a6-602f-4943-9745-bceedcc0c80a"/>
    <ds:schemaRef ds:uri="ba7d29a5-49df-4328-9c29-948d848a7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9E70D-80C2-4CE5-BA0A-8DBEA8BF7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726BF-2DED-4459-8CE9-BAE6309148B3}">
  <ds:schemaRefs>
    <ds:schemaRef ds:uri="http://schemas.microsoft.com/office/2006/metadata/properties"/>
    <ds:schemaRef ds:uri="http://schemas.microsoft.com/office/infopath/2007/PartnerControls"/>
    <ds:schemaRef ds:uri="ba7d29a5-49df-4328-9c29-948d848a726d"/>
    <ds:schemaRef ds:uri="c9b474a6-602f-4943-9745-bceedcc0c80a"/>
  </ds:schemaRefs>
</ds:datastoreItem>
</file>

<file path=customXml/itemProps5.xml><?xml version="1.0" encoding="utf-8"?>
<ds:datastoreItem xmlns:ds="http://schemas.openxmlformats.org/officeDocument/2006/customXml" ds:itemID="{B80049DC-72C5-4425-AF8C-B90E8EFD3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Lafleur</dc:creator>
  <cp:keywords/>
  <dc:description/>
  <cp:lastModifiedBy>Tammy Badger</cp:lastModifiedBy>
  <cp:revision>3</cp:revision>
  <dcterms:created xsi:type="dcterms:W3CDTF">2023-06-08T19:16:00Z</dcterms:created>
  <dcterms:modified xsi:type="dcterms:W3CDTF">2023-06-23T19:32:00Z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0x010100B1F0C58E9C59A4489FB7ADEDBA510BED</vt:lpwstr>
  </property>
  <property fmtid="{D5CDD505-2E9C-101B-9397-08002B2CF9AE}" pid="3" name="_dlc_DocIdItemGuid">
    <vt:lpwstr>66bfd9ab-eaa4-4536-a829-0fe3ec0b06d6</vt:lpwstr>
  </property>
</Properties>
</file>