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5CB5C" w14:textId="43033407" w:rsidR="005871E1" w:rsidRPr="003043D4" w:rsidRDefault="00AD2748" w:rsidP="00124E62">
      <w:pPr>
        <w:rPr>
          <w:rFonts w:ascii="Garamond" w:hAnsi="Garamond"/>
          <w:bCs/>
          <w:sz w:val="21"/>
          <w:szCs w:val="21"/>
        </w:rPr>
      </w:pPr>
      <w:r w:rsidRPr="003043D4">
        <w:rPr>
          <w:rFonts w:ascii="Garamond" w:hAnsi="Garamond"/>
          <w:b/>
          <w:bCs/>
          <w:sz w:val="21"/>
          <w:szCs w:val="21"/>
        </w:rPr>
        <w:t>INTENT:</w:t>
      </w:r>
      <w:r w:rsidR="00993669" w:rsidRPr="003043D4">
        <w:rPr>
          <w:rFonts w:ascii="Garamond" w:hAnsi="Garamond"/>
          <w:bCs/>
          <w:sz w:val="21"/>
          <w:szCs w:val="21"/>
        </w:rPr>
        <w:t xml:space="preserve"> </w:t>
      </w:r>
      <w:r w:rsidR="00F8566F">
        <w:rPr>
          <w:rFonts w:ascii="Garamond" w:hAnsi="Garamond"/>
          <w:bCs/>
          <w:sz w:val="21"/>
          <w:szCs w:val="21"/>
        </w:rPr>
        <w:t>T</w:t>
      </w:r>
      <w:r w:rsidR="00F8566F" w:rsidRPr="00F8566F">
        <w:rPr>
          <w:rFonts w:ascii="Garamond" w:hAnsi="Garamond"/>
          <w:bCs/>
          <w:sz w:val="21"/>
          <w:szCs w:val="21"/>
        </w:rPr>
        <w:t xml:space="preserve">o construct a Townhouse Condominium Complex of 22 units with associated parking </w:t>
      </w:r>
      <w:r w:rsidR="00F8566F">
        <w:rPr>
          <w:rFonts w:ascii="Garamond" w:hAnsi="Garamond"/>
          <w:bCs/>
          <w:sz w:val="21"/>
          <w:szCs w:val="21"/>
        </w:rPr>
        <w:t>and</w:t>
      </w:r>
      <w:r w:rsidR="00F8566F" w:rsidRPr="00F8566F">
        <w:rPr>
          <w:rFonts w:ascii="Garamond" w:hAnsi="Garamond"/>
          <w:bCs/>
          <w:sz w:val="21"/>
          <w:szCs w:val="21"/>
        </w:rPr>
        <w:t xml:space="preserve"> drainage. A Conditional Use Permit application would also appear before the Planning Board.</w:t>
      </w:r>
    </w:p>
    <w:p w14:paraId="2FA73C80" w14:textId="77777777" w:rsidR="004C683B" w:rsidRPr="003043D4" w:rsidRDefault="004C683B" w:rsidP="00124E62">
      <w:pPr>
        <w:rPr>
          <w:rFonts w:ascii="Garamond" w:hAnsi="Garamond"/>
          <w:bCs/>
          <w:color w:val="7030A0"/>
          <w:sz w:val="21"/>
          <w:szCs w:val="21"/>
        </w:rPr>
      </w:pPr>
    </w:p>
    <w:p w14:paraId="3DC8B731" w14:textId="19CDE642" w:rsidR="00AD2748" w:rsidRPr="003043D4" w:rsidRDefault="00AD2748" w:rsidP="00124E62">
      <w:pPr>
        <w:pStyle w:val="Default"/>
        <w:tabs>
          <w:tab w:val="left" w:pos="4950"/>
        </w:tabs>
        <w:ind w:right="180"/>
        <w:rPr>
          <w:rFonts w:ascii="Garamond" w:hAnsi="Garamond"/>
          <w:bCs/>
          <w:color w:val="auto"/>
          <w:sz w:val="21"/>
          <w:szCs w:val="21"/>
        </w:rPr>
      </w:pPr>
      <w:r w:rsidRPr="003043D4">
        <w:rPr>
          <w:rFonts w:ascii="Garamond" w:hAnsi="Garamond"/>
          <w:b/>
          <w:bCs/>
          <w:color w:val="auto"/>
          <w:sz w:val="21"/>
          <w:szCs w:val="21"/>
        </w:rPr>
        <w:t>UNITS PROPOSED:</w:t>
      </w:r>
      <w:r w:rsidR="00A74EBF" w:rsidRPr="003043D4">
        <w:rPr>
          <w:rFonts w:ascii="Garamond" w:hAnsi="Garamond"/>
          <w:bCs/>
          <w:color w:val="auto"/>
          <w:sz w:val="21"/>
          <w:szCs w:val="21"/>
        </w:rPr>
        <w:t xml:space="preserve"> </w:t>
      </w:r>
      <w:r w:rsidR="00F8566F">
        <w:rPr>
          <w:rFonts w:ascii="Garamond" w:hAnsi="Garamond"/>
          <w:bCs/>
          <w:color w:val="auto"/>
          <w:sz w:val="21"/>
          <w:szCs w:val="21"/>
        </w:rPr>
        <w:t>22</w:t>
      </w:r>
    </w:p>
    <w:p w14:paraId="5828B195" w14:textId="77777777" w:rsidR="00AD2748" w:rsidRPr="003043D4" w:rsidRDefault="00AD2748" w:rsidP="00124E62">
      <w:pPr>
        <w:pStyle w:val="Default"/>
        <w:tabs>
          <w:tab w:val="left" w:pos="4950"/>
        </w:tabs>
        <w:ind w:right="180"/>
        <w:rPr>
          <w:rFonts w:ascii="Garamond" w:hAnsi="Garamond"/>
          <w:bCs/>
          <w:color w:val="7030A0"/>
          <w:sz w:val="21"/>
          <w:szCs w:val="21"/>
        </w:rPr>
      </w:pPr>
    </w:p>
    <w:p w14:paraId="2C3198B7" w14:textId="4F9BDD33" w:rsidR="00AD2748" w:rsidRPr="003043D4" w:rsidRDefault="00AD2748" w:rsidP="00124E62">
      <w:pPr>
        <w:pStyle w:val="Default"/>
        <w:tabs>
          <w:tab w:val="left" w:pos="4950"/>
        </w:tabs>
        <w:ind w:right="180"/>
        <w:rPr>
          <w:rFonts w:ascii="Garamond" w:hAnsi="Garamond"/>
          <w:b/>
          <w:bCs/>
          <w:color w:val="auto"/>
          <w:sz w:val="21"/>
          <w:szCs w:val="21"/>
        </w:rPr>
      </w:pPr>
      <w:r w:rsidRPr="003043D4">
        <w:rPr>
          <w:rFonts w:ascii="Garamond" w:hAnsi="Garamond"/>
          <w:b/>
          <w:bCs/>
          <w:color w:val="auto"/>
          <w:sz w:val="21"/>
          <w:szCs w:val="21"/>
        </w:rPr>
        <w:t xml:space="preserve">AGENDA ITEM #: </w:t>
      </w:r>
      <w:r w:rsidR="00DC7A8F" w:rsidRPr="003043D4">
        <w:rPr>
          <w:rFonts w:ascii="Garamond" w:hAnsi="Garamond"/>
          <w:bCs/>
          <w:color w:val="auto"/>
          <w:sz w:val="21"/>
          <w:szCs w:val="21"/>
        </w:rPr>
        <w:t>1</w:t>
      </w:r>
    </w:p>
    <w:p w14:paraId="05BC7A6D" w14:textId="77777777" w:rsidR="00AD2748" w:rsidRPr="003043D4" w:rsidRDefault="00AD2748" w:rsidP="00124E62">
      <w:pPr>
        <w:pStyle w:val="Default"/>
        <w:tabs>
          <w:tab w:val="left" w:pos="4950"/>
        </w:tabs>
        <w:ind w:right="180"/>
        <w:rPr>
          <w:rFonts w:ascii="Garamond" w:hAnsi="Garamond"/>
          <w:b/>
          <w:bCs/>
          <w:color w:val="auto"/>
          <w:sz w:val="21"/>
          <w:szCs w:val="21"/>
        </w:rPr>
      </w:pPr>
    </w:p>
    <w:p w14:paraId="16763C9E" w14:textId="77777777" w:rsidR="00E241D9" w:rsidRPr="003043D4" w:rsidRDefault="00AD2748" w:rsidP="00124E62">
      <w:pPr>
        <w:pStyle w:val="Default"/>
        <w:tabs>
          <w:tab w:val="left" w:pos="4950"/>
        </w:tabs>
        <w:ind w:right="180"/>
        <w:rPr>
          <w:rFonts w:ascii="Garamond" w:hAnsi="Garamond"/>
          <w:bCs/>
          <w:color w:val="auto"/>
          <w:sz w:val="21"/>
          <w:szCs w:val="21"/>
        </w:rPr>
      </w:pPr>
      <w:r w:rsidRPr="003043D4">
        <w:rPr>
          <w:rFonts w:ascii="Garamond" w:hAnsi="Garamond"/>
          <w:b/>
          <w:bCs/>
          <w:color w:val="auto"/>
          <w:sz w:val="21"/>
          <w:szCs w:val="21"/>
        </w:rPr>
        <w:t>ACREAGE:</w:t>
      </w:r>
    </w:p>
    <w:p w14:paraId="72F6C2F0" w14:textId="72A6DCD5" w:rsidR="00835E36" w:rsidRPr="00662634" w:rsidRDefault="00455BF2" w:rsidP="00124E62">
      <w:pPr>
        <w:pStyle w:val="Default"/>
        <w:tabs>
          <w:tab w:val="left" w:pos="4950"/>
        </w:tabs>
        <w:ind w:right="180"/>
        <w:rPr>
          <w:rFonts w:ascii="Garamond" w:hAnsi="Garamond"/>
          <w:bCs/>
          <w:color w:val="auto"/>
          <w:sz w:val="21"/>
          <w:szCs w:val="21"/>
        </w:rPr>
      </w:pPr>
      <w:r>
        <w:rPr>
          <w:rFonts w:ascii="Garamond" w:hAnsi="Garamond"/>
          <w:bCs/>
          <w:color w:val="auto"/>
          <w:sz w:val="21"/>
          <w:szCs w:val="21"/>
        </w:rPr>
        <w:t xml:space="preserve">Total: </w:t>
      </w:r>
      <w:r w:rsidR="00F8566F">
        <w:rPr>
          <w:rFonts w:ascii="Garamond" w:hAnsi="Garamond"/>
          <w:bCs/>
          <w:color w:val="auto"/>
          <w:sz w:val="21"/>
          <w:szCs w:val="21"/>
        </w:rPr>
        <w:t>3.91</w:t>
      </w:r>
      <w:r w:rsidR="001B1D13" w:rsidRPr="003043D4">
        <w:rPr>
          <w:rFonts w:ascii="Garamond" w:hAnsi="Garamond"/>
          <w:bCs/>
          <w:color w:val="auto"/>
          <w:sz w:val="21"/>
          <w:szCs w:val="21"/>
        </w:rPr>
        <w:t>± ac</w:t>
      </w:r>
      <w:r w:rsidR="00645120" w:rsidRPr="003043D4">
        <w:rPr>
          <w:rFonts w:ascii="Garamond" w:hAnsi="Garamond"/>
          <w:bCs/>
          <w:color w:val="auto"/>
          <w:sz w:val="21"/>
          <w:szCs w:val="21"/>
        </w:rPr>
        <w:t>.</w:t>
      </w:r>
      <w:r w:rsidR="00662634">
        <w:rPr>
          <w:rFonts w:ascii="Garamond" w:hAnsi="Garamond"/>
          <w:bCs/>
          <w:color w:val="auto"/>
          <w:sz w:val="21"/>
          <w:szCs w:val="21"/>
        </w:rPr>
        <w:t xml:space="preserve"> </w:t>
      </w:r>
      <w:r>
        <w:rPr>
          <w:rFonts w:ascii="Garamond" w:hAnsi="Garamond"/>
          <w:color w:val="auto"/>
          <w:sz w:val="21"/>
          <w:szCs w:val="21"/>
        </w:rPr>
        <w:t>To be developed: 77,000</w:t>
      </w:r>
      <w:r w:rsidRPr="003043D4">
        <w:rPr>
          <w:rFonts w:ascii="Garamond" w:hAnsi="Garamond"/>
          <w:bCs/>
          <w:color w:val="auto"/>
          <w:sz w:val="21"/>
          <w:szCs w:val="21"/>
        </w:rPr>
        <w:t xml:space="preserve">± </w:t>
      </w:r>
      <w:r>
        <w:rPr>
          <w:rFonts w:ascii="Garamond" w:hAnsi="Garamond"/>
          <w:bCs/>
          <w:color w:val="auto"/>
          <w:sz w:val="21"/>
          <w:szCs w:val="21"/>
        </w:rPr>
        <w:t>sq. ft.</w:t>
      </w:r>
    </w:p>
    <w:p w14:paraId="7497278E" w14:textId="77777777" w:rsidR="00455BF2" w:rsidRPr="003043D4" w:rsidRDefault="00455BF2" w:rsidP="00124E62">
      <w:pPr>
        <w:pStyle w:val="Default"/>
        <w:tabs>
          <w:tab w:val="left" w:pos="4950"/>
        </w:tabs>
        <w:ind w:right="180"/>
        <w:rPr>
          <w:rFonts w:ascii="Garamond" w:hAnsi="Garamond"/>
          <w:b/>
          <w:bCs/>
          <w:color w:val="auto"/>
          <w:sz w:val="21"/>
          <w:szCs w:val="21"/>
        </w:rPr>
      </w:pPr>
    </w:p>
    <w:p w14:paraId="7FA178A7" w14:textId="45C0E872" w:rsidR="00AD2748" w:rsidRPr="003043D4" w:rsidRDefault="00AD2748" w:rsidP="00124E62">
      <w:pPr>
        <w:pStyle w:val="Default"/>
        <w:tabs>
          <w:tab w:val="left" w:pos="4950"/>
        </w:tabs>
        <w:ind w:right="180"/>
        <w:rPr>
          <w:rFonts w:ascii="Garamond" w:hAnsi="Garamond" w:cs="Tahoma"/>
          <w:smallCaps/>
          <w:color w:val="auto"/>
          <w:sz w:val="21"/>
          <w:szCs w:val="21"/>
        </w:rPr>
      </w:pPr>
      <w:r w:rsidRPr="003043D4">
        <w:rPr>
          <w:rFonts w:ascii="Garamond" w:hAnsi="Garamond"/>
          <w:b/>
          <w:bCs/>
          <w:color w:val="auto"/>
          <w:sz w:val="21"/>
          <w:szCs w:val="21"/>
        </w:rPr>
        <w:t>ZONING DISTRICT:</w:t>
      </w:r>
      <w:r w:rsidR="0097515B" w:rsidRPr="003043D4">
        <w:rPr>
          <w:rFonts w:ascii="Garamond" w:hAnsi="Garamond"/>
          <w:bCs/>
          <w:color w:val="auto"/>
          <w:sz w:val="21"/>
          <w:szCs w:val="21"/>
        </w:rPr>
        <w:t xml:space="preserve"> </w:t>
      </w:r>
      <w:r w:rsidR="00F8566F">
        <w:rPr>
          <w:rFonts w:ascii="Garamond" w:hAnsi="Garamond"/>
          <w:bCs/>
          <w:color w:val="auto"/>
          <w:sz w:val="21"/>
          <w:szCs w:val="21"/>
        </w:rPr>
        <w:t>G</w:t>
      </w:r>
    </w:p>
    <w:p w14:paraId="709EAE74" w14:textId="77777777" w:rsidR="00EF3267" w:rsidRPr="003043D4" w:rsidRDefault="00EF3267" w:rsidP="00124E62">
      <w:pPr>
        <w:pStyle w:val="Default"/>
        <w:tabs>
          <w:tab w:val="left" w:pos="4950"/>
        </w:tabs>
        <w:ind w:right="180"/>
        <w:rPr>
          <w:rFonts w:ascii="Garamond" w:hAnsi="Garamond"/>
          <w:b/>
          <w:bCs/>
          <w:color w:val="auto"/>
          <w:sz w:val="21"/>
          <w:szCs w:val="21"/>
        </w:rPr>
      </w:pPr>
    </w:p>
    <w:p w14:paraId="129787DD" w14:textId="72EC8BF2" w:rsidR="00AD2748" w:rsidRPr="003043D4" w:rsidRDefault="00AD2748" w:rsidP="00124E62">
      <w:pPr>
        <w:pStyle w:val="Default"/>
        <w:tabs>
          <w:tab w:val="left" w:pos="4950"/>
        </w:tabs>
        <w:ind w:right="180"/>
        <w:rPr>
          <w:rFonts w:ascii="Garamond" w:hAnsi="Garamond"/>
          <w:bCs/>
          <w:color w:val="auto"/>
          <w:sz w:val="21"/>
          <w:szCs w:val="21"/>
        </w:rPr>
      </w:pPr>
      <w:r w:rsidRPr="003043D4">
        <w:rPr>
          <w:rFonts w:ascii="Garamond" w:hAnsi="Garamond"/>
          <w:b/>
          <w:bCs/>
          <w:color w:val="auto"/>
          <w:sz w:val="21"/>
          <w:szCs w:val="21"/>
        </w:rPr>
        <w:t>EXISTING LAND USE:</w:t>
      </w:r>
      <w:r w:rsidR="00B261BF" w:rsidRPr="003043D4">
        <w:rPr>
          <w:rFonts w:ascii="Garamond" w:hAnsi="Garamond"/>
          <w:bCs/>
          <w:color w:val="auto"/>
          <w:sz w:val="21"/>
          <w:szCs w:val="21"/>
        </w:rPr>
        <w:t xml:space="preserve"> </w:t>
      </w:r>
      <w:r w:rsidR="00F8566F">
        <w:rPr>
          <w:rFonts w:ascii="Garamond" w:hAnsi="Garamond"/>
          <w:bCs/>
          <w:color w:val="auto"/>
          <w:sz w:val="21"/>
          <w:szCs w:val="21"/>
        </w:rPr>
        <w:t>Vacant</w:t>
      </w:r>
    </w:p>
    <w:p w14:paraId="5A43D62A" w14:textId="77777777" w:rsidR="00EF3267" w:rsidRPr="003043D4" w:rsidRDefault="00EF3267" w:rsidP="00124E62">
      <w:pPr>
        <w:pStyle w:val="Default"/>
        <w:tabs>
          <w:tab w:val="left" w:pos="4950"/>
        </w:tabs>
        <w:ind w:right="180"/>
        <w:rPr>
          <w:rFonts w:ascii="Garamond" w:hAnsi="Garamond"/>
          <w:color w:val="auto"/>
          <w:sz w:val="21"/>
          <w:szCs w:val="21"/>
        </w:rPr>
      </w:pPr>
    </w:p>
    <w:p w14:paraId="777C01E4" w14:textId="0DD097CC" w:rsidR="00EF3267" w:rsidRPr="003043D4" w:rsidRDefault="00EF3267" w:rsidP="00124E62">
      <w:pPr>
        <w:pStyle w:val="Default"/>
        <w:tabs>
          <w:tab w:val="left" w:pos="4950"/>
        </w:tabs>
        <w:ind w:right="180"/>
        <w:rPr>
          <w:rFonts w:ascii="Garamond" w:hAnsi="Garamond"/>
          <w:bCs/>
          <w:color w:val="auto"/>
          <w:sz w:val="21"/>
          <w:szCs w:val="21"/>
        </w:rPr>
      </w:pPr>
      <w:r w:rsidRPr="003043D4">
        <w:rPr>
          <w:rFonts w:ascii="Garamond" w:hAnsi="Garamond"/>
          <w:b/>
          <w:bCs/>
          <w:color w:val="auto"/>
          <w:sz w:val="21"/>
          <w:szCs w:val="21"/>
        </w:rPr>
        <w:t xml:space="preserve">PROPOSED </w:t>
      </w:r>
      <w:smartTag w:uri="urn:schemas-microsoft-com:office:smarttags" w:element="stockticker">
        <w:r w:rsidRPr="003043D4">
          <w:rPr>
            <w:rFonts w:ascii="Garamond" w:hAnsi="Garamond"/>
            <w:b/>
            <w:bCs/>
            <w:color w:val="auto"/>
            <w:sz w:val="21"/>
            <w:szCs w:val="21"/>
          </w:rPr>
          <w:t>LAND</w:t>
        </w:r>
      </w:smartTag>
      <w:r w:rsidRPr="003043D4">
        <w:rPr>
          <w:rFonts w:ascii="Garamond" w:hAnsi="Garamond"/>
          <w:b/>
          <w:bCs/>
          <w:color w:val="auto"/>
          <w:sz w:val="21"/>
          <w:szCs w:val="21"/>
        </w:rPr>
        <w:t xml:space="preserve"> USE:</w:t>
      </w:r>
      <w:r w:rsidR="00B261BF" w:rsidRPr="003043D4">
        <w:rPr>
          <w:rFonts w:ascii="Garamond" w:hAnsi="Garamond"/>
          <w:bCs/>
          <w:color w:val="auto"/>
          <w:sz w:val="21"/>
          <w:szCs w:val="21"/>
        </w:rPr>
        <w:t xml:space="preserve"> </w:t>
      </w:r>
      <w:r w:rsidR="00211FC4" w:rsidRPr="003043D4">
        <w:rPr>
          <w:rFonts w:ascii="Garamond" w:hAnsi="Garamond"/>
          <w:bCs/>
          <w:color w:val="auto"/>
          <w:sz w:val="21"/>
          <w:szCs w:val="21"/>
        </w:rPr>
        <w:t xml:space="preserve">Add </w:t>
      </w:r>
      <w:r w:rsidR="00F8566F">
        <w:rPr>
          <w:rFonts w:ascii="Garamond" w:hAnsi="Garamond"/>
          <w:bCs/>
          <w:color w:val="auto"/>
          <w:sz w:val="21"/>
          <w:szCs w:val="21"/>
        </w:rPr>
        <w:t>22</w:t>
      </w:r>
      <w:r w:rsidR="00211FC4" w:rsidRPr="003043D4">
        <w:rPr>
          <w:rFonts w:ascii="Garamond" w:hAnsi="Garamond"/>
          <w:bCs/>
          <w:color w:val="auto"/>
          <w:sz w:val="21"/>
          <w:szCs w:val="21"/>
        </w:rPr>
        <w:t xml:space="preserve"> residential units</w:t>
      </w:r>
    </w:p>
    <w:p w14:paraId="6B617299" w14:textId="77777777" w:rsidR="00AD2748" w:rsidRPr="003043D4" w:rsidRDefault="00AD2748" w:rsidP="00124E62">
      <w:pPr>
        <w:pStyle w:val="Default"/>
        <w:tabs>
          <w:tab w:val="left" w:pos="4950"/>
        </w:tabs>
        <w:ind w:right="180"/>
        <w:rPr>
          <w:rFonts w:ascii="Garamond" w:hAnsi="Garamond"/>
          <w:color w:val="auto"/>
          <w:sz w:val="21"/>
          <w:szCs w:val="21"/>
        </w:rPr>
      </w:pPr>
    </w:p>
    <w:p w14:paraId="147651A5" w14:textId="7E8286EE" w:rsidR="001B1BA8" w:rsidRPr="003043D4" w:rsidRDefault="00AD2748" w:rsidP="00124E62">
      <w:pPr>
        <w:pStyle w:val="Default"/>
        <w:tabs>
          <w:tab w:val="left" w:pos="4950"/>
        </w:tabs>
        <w:ind w:right="180"/>
        <w:rPr>
          <w:rFonts w:ascii="Garamond" w:hAnsi="Garamond"/>
          <w:bCs/>
          <w:color w:val="auto"/>
          <w:sz w:val="21"/>
          <w:szCs w:val="21"/>
        </w:rPr>
      </w:pPr>
      <w:r w:rsidRPr="003043D4">
        <w:rPr>
          <w:rFonts w:ascii="Garamond" w:hAnsi="Garamond"/>
          <w:b/>
          <w:bCs/>
          <w:color w:val="auto"/>
          <w:sz w:val="21"/>
          <w:szCs w:val="21"/>
        </w:rPr>
        <w:t>SURROUNDING LAND USE</w:t>
      </w:r>
      <w:r w:rsidR="004D1BEA" w:rsidRPr="003043D4">
        <w:rPr>
          <w:rFonts w:ascii="Garamond" w:hAnsi="Garamond"/>
          <w:b/>
          <w:bCs/>
          <w:color w:val="auto"/>
          <w:sz w:val="21"/>
          <w:szCs w:val="21"/>
        </w:rPr>
        <w:t>:</w:t>
      </w:r>
      <w:r w:rsidR="00D63DBF" w:rsidRPr="003043D4">
        <w:rPr>
          <w:rFonts w:ascii="Garamond" w:hAnsi="Garamond"/>
          <w:bCs/>
          <w:color w:val="auto"/>
          <w:sz w:val="21"/>
          <w:szCs w:val="21"/>
        </w:rPr>
        <w:t xml:space="preserve"> Residential</w:t>
      </w:r>
      <w:r w:rsidR="00957116" w:rsidRPr="003043D4">
        <w:rPr>
          <w:rFonts w:ascii="Garamond" w:hAnsi="Garamond"/>
          <w:bCs/>
          <w:color w:val="auto"/>
          <w:sz w:val="21"/>
          <w:szCs w:val="21"/>
        </w:rPr>
        <w:t xml:space="preserve">, </w:t>
      </w:r>
      <w:r w:rsidR="00F8566F">
        <w:rPr>
          <w:rFonts w:ascii="Garamond" w:hAnsi="Garamond"/>
          <w:bCs/>
          <w:color w:val="auto"/>
          <w:sz w:val="21"/>
          <w:szCs w:val="21"/>
        </w:rPr>
        <w:t>Community Trail</w:t>
      </w:r>
      <w:r w:rsidR="00BB4AFD">
        <w:rPr>
          <w:rFonts w:ascii="Garamond" w:hAnsi="Garamond"/>
          <w:bCs/>
          <w:color w:val="auto"/>
          <w:sz w:val="21"/>
          <w:szCs w:val="21"/>
        </w:rPr>
        <w:t>, Commercial/Industrial</w:t>
      </w:r>
    </w:p>
    <w:p w14:paraId="733FB393" w14:textId="77777777" w:rsidR="001A5483" w:rsidRPr="003043D4" w:rsidRDefault="001A5483" w:rsidP="00124E62">
      <w:pPr>
        <w:pStyle w:val="Default"/>
        <w:tabs>
          <w:tab w:val="left" w:pos="4950"/>
        </w:tabs>
        <w:ind w:right="180"/>
        <w:rPr>
          <w:rFonts w:ascii="Garamond" w:hAnsi="Garamond"/>
          <w:bCs/>
          <w:color w:val="auto"/>
          <w:sz w:val="21"/>
          <w:szCs w:val="21"/>
        </w:rPr>
      </w:pPr>
    </w:p>
    <w:p w14:paraId="5EFAD386" w14:textId="4B0F3DF6" w:rsidR="00FE411B" w:rsidRPr="003043D4" w:rsidRDefault="00AD2748" w:rsidP="00124E62">
      <w:pPr>
        <w:pStyle w:val="Default"/>
        <w:tabs>
          <w:tab w:val="left" w:pos="4950"/>
        </w:tabs>
        <w:ind w:right="180"/>
        <w:rPr>
          <w:rFonts w:ascii="Garamond" w:hAnsi="Garamond"/>
          <w:bCs/>
          <w:color w:val="auto"/>
          <w:sz w:val="21"/>
          <w:szCs w:val="21"/>
        </w:rPr>
      </w:pPr>
      <w:r w:rsidRPr="003043D4">
        <w:rPr>
          <w:rFonts w:ascii="Garamond" w:hAnsi="Garamond"/>
          <w:b/>
          <w:bCs/>
          <w:color w:val="auto"/>
          <w:sz w:val="21"/>
          <w:szCs w:val="21"/>
        </w:rPr>
        <w:t>ZBA ACTION:</w:t>
      </w:r>
      <w:r w:rsidR="00CF5D2D" w:rsidRPr="003043D4">
        <w:rPr>
          <w:rFonts w:ascii="Garamond" w:hAnsi="Garamond"/>
          <w:bCs/>
          <w:color w:val="auto"/>
          <w:sz w:val="21"/>
          <w:szCs w:val="21"/>
        </w:rPr>
        <w:t xml:space="preserve"> N</w:t>
      </w:r>
      <w:r w:rsidR="00C04E29" w:rsidRPr="003043D4">
        <w:rPr>
          <w:rFonts w:ascii="Garamond" w:hAnsi="Garamond"/>
          <w:bCs/>
          <w:color w:val="auto"/>
          <w:sz w:val="21"/>
          <w:szCs w:val="21"/>
        </w:rPr>
        <w:t>one</w:t>
      </w:r>
      <w:r w:rsidR="00455BF2">
        <w:rPr>
          <w:rFonts w:ascii="Garamond" w:hAnsi="Garamond"/>
          <w:bCs/>
          <w:color w:val="auto"/>
          <w:sz w:val="21"/>
          <w:szCs w:val="21"/>
        </w:rPr>
        <w:t>.</w:t>
      </w:r>
    </w:p>
    <w:p w14:paraId="5791B3CA" w14:textId="77777777" w:rsidR="00336BDC" w:rsidRPr="003043D4" w:rsidRDefault="00336BDC" w:rsidP="00124E62">
      <w:pPr>
        <w:pStyle w:val="Default"/>
        <w:tabs>
          <w:tab w:val="left" w:pos="4950"/>
        </w:tabs>
        <w:ind w:right="180"/>
        <w:rPr>
          <w:rFonts w:ascii="Garamond" w:hAnsi="Garamond"/>
          <w:bCs/>
          <w:color w:val="7030A0"/>
          <w:sz w:val="21"/>
          <w:szCs w:val="21"/>
        </w:rPr>
      </w:pPr>
    </w:p>
    <w:p w14:paraId="17A1B008" w14:textId="77777777" w:rsidR="00E50458" w:rsidRPr="003043D4" w:rsidRDefault="00AD2748" w:rsidP="00124E62">
      <w:pPr>
        <w:pStyle w:val="Default"/>
        <w:tabs>
          <w:tab w:val="left" w:pos="4950"/>
        </w:tabs>
        <w:ind w:right="187"/>
        <w:rPr>
          <w:rFonts w:ascii="Garamond" w:hAnsi="Garamond"/>
          <w:b/>
          <w:bCs/>
          <w:color w:val="auto"/>
          <w:sz w:val="21"/>
          <w:szCs w:val="21"/>
        </w:rPr>
      </w:pPr>
      <w:r w:rsidRPr="003043D4">
        <w:rPr>
          <w:rFonts w:ascii="Garamond" w:hAnsi="Garamond"/>
          <w:b/>
          <w:bCs/>
          <w:color w:val="auto"/>
          <w:sz w:val="21"/>
          <w:szCs w:val="21"/>
        </w:rPr>
        <w:t>PERMITS REQUIRED:</w:t>
      </w:r>
    </w:p>
    <w:p w14:paraId="219A9373" w14:textId="1ED58F9A" w:rsidR="0062388F" w:rsidRPr="003043D4" w:rsidRDefault="00455BF2" w:rsidP="00124E62">
      <w:pPr>
        <w:pStyle w:val="Default"/>
        <w:numPr>
          <w:ilvl w:val="0"/>
          <w:numId w:val="6"/>
        </w:numPr>
        <w:ind w:right="187"/>
        <w:rPr>
          <w:rFonts w:ascii="Garamond" w:hAnsi="Garamond"/>
          <w:color w:val="auto"/>
          <w:sz w:val="21"/>
          <w:szCs w:val="21"/>
        </w:rPr>
      </w:pPr>
      <w:r>
        <w:rPr>
          <w:rFonts w:ascii="Garamond" w:hAnsi="Garamond"/>
          <w:color w:val="auto"/>
          <w:sz w:val="21"/>
          <w:szCs w:val="21"/>
        </w:rPr>
        <w:t>Conditional Use Permit</w:t>
      </w:r>
      <w:r w:rsidR="00187902">
        <w:rPr>
          <w:rFonts w:ascii="Garamond" w:hAnsi="Garamond"/>
          <w:color w:val="auto"/>
          <w:sz w:val="21"/>
          <w:szCs w:val="21"/>
        </w:rPr>
        <w:t xml:space="preserve"> for wetland buffer impact</w:t>
      </w:r>
    </w:p>
    <w:p w14:paraId="6A590CDB" w14:textId="77777777" w:rsidR="00E5062C" w:rsidRPr="003043D4" w:rsidRDefault="00E5062C" w:rsidP="00124E62">
      <w:pPr>
        <w:pStyle w:val="Default"/>
        <w:ind w:left="360" w:right="187"/>
        <w:rPr>
          <w:rFonts w:ascii="Garamond" w:hAnsi="Garamond"/>
          <w:color w:val="auto"/>
          <w:sz w:val="21"/>
          <w:szCs w:val="21"/>
        </w:rPr>
      </w:pPr>
    </w:p>
    <w:p w14:paraId="6B2F4F88" w14:textId="36E9700A" w:rsidR="00E50458" w:rsidRPr="003043D4" w:rsidRDefault="00AD2748" w:rsidP="00124E62">
      <w:pPr>
        <w:pStyle w:val="Default"/>
        <w:tabs>
          <w:tab w:val="left" w:pos="4950"/>
        </w:tabs>
        <w:ind w:right="180"/>
        <w:rPr>
          <w:rFonts w:ascii="Garamond" w:hAnsi="Garamond"/>
          <w:bCs/>
          <w:color w:val="auto"/>
          <w:sz w:val="21"/>
          <w:szCs w:val="21"/>
        </w:rPr>
      </w:pPr>
      <w:r w:rsidRPr="003043D4">
        <w:rPr>
          <w:rFonts w:ascii="Garamond" w:hAnsi="Garamond"/>
          <w:b/>
          <w:bCs/>
          <w:color w:val="auto"/>
          <w:sz w:val="21"/>
          <w:szCs w:val="21"/>
        </w:rPr>
        <w:t>WAIVERS REQUESTED:</w:t>
      </w:r>
    </w:p>
    <w:p w14:paraId="627F1D44" w14:textId="26A60B61" w:rsidR="0062388F" w:rsidRPr="003043D4" w:rsidRDefault="00455BF2" w:rsidP="0062388F">
      <w:pPr>
        <w:pStyle w:val="Default"/>
        <w:numPr>
          <w:ilvl w:val="0"/>
          <w:numId w:val="10"/>
        </w:numPr>
        <w:tabs>
          <w:tab w:val="left" w:pos="4950"/>
        </w:tabs>
        <w:ind w:right="180"/>
        <w:rPr>
          <w:rFonts w:ascii="Garamond" w:hAnsi="Garamond"/>
          <w:bCs/>
          <w:color w:val="auto"/>
          <w:sz w:val="21"/>
          <w:szCs w:val="21"/>
        </w:rPr>
      </w:pPr>
      <w:r>
        <w:rPr>
          <w:rFonts w:ascii="Garamond" w:hAnsi="Garamond"/>
          <w:bCs/>
          <w:color w:val="auto"/>
          <w:sz w:val="21"/>
          <w:szCs w:val="21"/>
        </w:rPr>
        <w:t>None.</w:t>
      </w:r>
    </w:p>
    <w:p w14:paraId="55B28ED4" w14:textId="77777777" w:rsidR="000A61E6" w:rsidRPr="003043D4" w:rsidRDefault="000A61E6" w:rsidP="00124E62">
      <w:pPr>
        <w:pStyle w:val="Default"/>
        <w:tabs>
          <w:tab w:val="left" w:pos="4950"/>
        </w:tabs>
        <w:ind w:right="180"/>
        <w:rPr>
          <w:rFonts w:ascii="Garamond" w:hAnsi="Garamond"/>
          <w:bCs/>
          <w:color w:val="auto"/>
          <w:sz w:val="21"/>
          <w:szCs w:val="21"/>
        </w:rPr>
      </w:pPr>
    </w:p>
    <w:p w14:paraId="28CE57B2" w14:textId="77777777" w:rsidR="00357E85" w:rsidRPr="003043D4" w:rsidRDefault="00AD2748" w:rsidP="00124E62">
      <w:pPr>
        <w:pStyle w:val="Default"/>
        <w:ind w:right="40"/>
        <w:rPr>
          <w:rFonts w:ascii="Garamond" w:hAnsi="Garamond"/>
          <w:b/>
          <w:color w:val="auto"/>
          <w:sz w:val="21"/>
          <w:szCs w:val="21"/>
        </w:rPr>
      </w:pPr>
      <w:r w:rsidRPr="003043D4">
        <w:rPr>
          <w:rFonts w:ascii="Garamond" w:hAnsi="Garamond"/>
          <w:b/>
          <w:bCs/>
          <w:color w:val="auto"/>
          <w:sz w:val="21"/>
          <w:szCs w:val="21"/>
        </w:rPr>
        <w:t>ATTENDANCE:</w:t>
      </w:r>
    </w:p>
    <w:p w14:paraId="7EBEB95E" w14:textId="77777777" w:rsidR="00F8566F" w:rsidRDefault="00F8566F" w:rsidP="00F8566F">
      <w:pPr>
        <w:pStyle w:val="Default"/>
        <w:ind w:right="40"/>
        <w:rPr>
          <w:rFonts w:ascii="Garamond" w:hAnsi="Garamond" w:cs="Tahoma"/>
          <w:bCs/>
          <w:color w:val="auto"/>
          <w:sz w:val="21"/>
          <w:szCs w:val="21"/>
        </w:rPr>
      </w:pPr>
      <w:r>
        <w:rPr>
          <w:rFonts w:ascii="Garamond" w:hAnsi="Garamond" w:cs="Tahoma"/>
          <w:bCs/>
          <w:color w:val="auto"/>
          <w:sz w:val="21"/>
          <w:szCs w:val="21"/>
        </w:rPr>
        <w:t>Donna Benton, Planning</w:t>
      </w:r>
    </w:p>
    <w:p w14:paraId="5477F732" w14:textId="77777777" w:rsidR="00F8566F" w:rsidRPr="003043D4" w:rsidRDefault="00F8566F" w:rsidP="00F8566F">
      <w:pPr>
        <w:pStyle w:val="Default"/>
        <w:ind w:right="40"/>
        <w:rPr>
          <w:rFonts w:ascii="Garamond" w:hAnsi="Garamond" w:cs="Tahoma"/>
          <w:bCs/>
          <w:color w:val="auto"/>
          <w:sz w:val="21"/>
          <w:szCs w:val="21"/>
        </w:rPr>
      </w:pPr>
      <w:r>
        <w:rPr>
          <w:rFonts w:ascii="Garamond" w:hAnsi="Garamond" w:cs="Tahoma"/>
          <w:bCs/>
          <w:color w:val="auto"/>
          <w:sz w:val="21"/>
          <w:szCs w:val="21"/>
        </w:rPr>
        <w:t>Paul Crouser, Zoning</w:t>
      </w:r>
    </w:p>
    <w:p w14:paraId="19532DAE" w14:textId="77777777" w:rsidR="00F8566F" w:rsidRPr="003043D4" w:rsidRDefault="00F8566F" w:rsidP="00F8566F">
      <w:pPr>
        <w:pStyle w:val="Default"/>
        <w:ind w:right="40"/>
        <w:rPr>
          <w:rFonts w:ascii="Garamond" w:hAnsi="Garamond" w:cs="Tahoma"/>
          <w:bCs/>
          <w:color w:val="auto"/>
          <w:sz w:val="21"/>
          <w:szCs w:val="21"/>
        </w:rPr>
      </w:pPr>
      <w:r w:rsidRPr="003043D4">
        <w:rPr>
          <w:rFonts w:ascii="Garamond" w:hAnsi="Garamond" w:cs="Tahoma"/>
          <w:bCs/>
          <w:color w:val="auto"/>
          <w:sz w:val="21"/>
          <w:szCs w:val="21"/>
        </w:rPr>
        <w:t>Marn Speidel, Police</w:t>
      </w:r>
    </w:p>
    <w:p w14:paraId="270C30FF" w14:textId="77777777" w:rsidR="00F8566F" w:rsidRPr="003043D4" w:rsidRDefault="00F8566F" w:rsidP="00F8566F">
      <w:pPr>
        <w:pStyle w:val="Default"/>
        <w:ind w:right="40"/>
        <w:rPr>
          <w:rFonts w:ascii="Garamond" w:hAnsi="Garamond" w:cs="Tahoma"/>
          <w:bCs/>
          <w:color w:val="auto"/>
          <w:sz w:val="21"/>
          <w:szCs w:val="21"/>
        </w:rPr>
      </w:pPr>
      <w:r w:rsidRPr="003043D4">
        <w:rPr>
          <w:rFonts w:ascii="Garamond" w:hAnsi="Garamond" w:cs="Tahoma"/>
          <w:bCs/>
          <w:color w:val="auto"/>
          <w:sz w:val="21"/>
          <w:szCs w:val="21"/>
        </w:rPr>
        <w:t>Jim Maxfield, Fire/Inspection Services</w:t>
      </w:r>
      <w:bookmarkStart w:id="0" w:name="_GoBack"/>
      <w:bookmarkEnd w:id="0"/>
    </w:p>
    <w:p w14:paraId="19C076BD" w14:textId="77777777" w:rsidR="00F8566F" w:rsidRPr="003043D4" w:rsidRDefault="00F8566F" w:rsidP="00F8566F">
      <w:pPr>
        <w:pStyle w:val="Default"/>
        <w:ind w:right="40"/>
        <w:rPr>
          <w:rFonts w:ascii="Garamond" w:hAnsi="Garamond" w:cs="Tahoma"/>
          <w:bCs/>
          <w:color w:val="auto"/>
          <w:sz w:val="21"/>
          <w:szCs w:val="21"/>
        </w:rPr>
      </w:pPr>
      <w:r w:rsidRPr="003043D4">
        <w:rPr>
          <w:rFonts w:ascii="Garamond" w:hAnsi="Garamond" w:cs="Tahoma"/>
          <w:bCs/>
          <w:color w:val="auto"/>
          <w:sz w:val="21"/>
          <w:szCs w:val="21"/>
        </w:rPr>
        <w:t>Ken Mavrogeorge, Engineering</w:t>
      </w:r>
    </w:p>
    <w:p w14:paraId="0797EACF" w14:textId="1D6798FF" w:rsidR="00F8566F" w:rsidRDefault="00F8566F" w:rsidP="00F8566F">
      <w:pPr>
        <w:pStyle w:val="Default"/>
        <w:ind w:right="40"/>
        <w:rPr>
          <w:rFonts w:ascii="Garamond" w:hAnsi="Garamond" w:cs="Tahoma"/>
          <w:bCs/>
          <w:color w:val="auto"/>
          <w:sz w:val="21"/>
          <w:szCs w:val="21"/>
        </w:rPr>
      </w:pPr>
      <w:r w:rsidRPr="003043D4">
        <w:rPr>
          <w:rFonts w:ascii="Garamond" w:hAnsi="Garamond" w:cs="Tahoma"/>
          <w:bCs/>
          <w:color w:val="auto"/>
          <w:sz w:val="21"/>
          <w:szCs w:val="21"/>
        </w:rPr>
        <w:t>James Burdin, Business Development</w:t>
      </w:r>
    </w:p>
    <w:p w14:paraId="6A17B8E0" w14:textId="77777777" w:rsidR="00F8566F" w:rsidRPr="003043D4" w:rsidRDefault="00F8566F" w:rsidP="00F8566F">
      <w:pPr>
        <w:pStyle w:val="Default"/>
        <w:ind w:right="40"/>
        <w:rPr>
          <w:rFonts w:ascii="Garamond" w:hAnsi="Garamond"/>
          <w:b/>
          <w:color w:val="auto"/>
          <w:sz w:val="21"/>
          <w:szCs w:val="21"/>
        </w:rPr>
      </w:pPr>
      <w:r w:rsidRPr="003043D4">
        <w:rPr>
          <w:rFonts w:ascii="Garamond" w:hAnsi="Garamond"/>
          <w:b/>
          <w:color w:val="auto"/>
          <w:sz w:val="21"/>
          <w:szCs w:val="21"/>
        </w:rPr>
        <w:t>Others:</w:t>
      </w:r>
    </w:p>
    <w:p w14:paraId="603F37F9" w14:textId="31EBA797" w:rsidR="00662634" w:rsidRDefault="00662634" w:rsidP="006C643B">
      <w:pPr>
        <w:pStyle w:val="Default"/>
        <w:ind w:right="40"/>
        <w:rPr>
          <w:rFonts w:ascii="Garamond" w:hAnsi="Garamond" w:cs="Tahoma"/>
          <w:bCs/>
          <w:color w:val="auto"/>
          <w:sz w:val="21"/>
          <w:szCs w:val="21"/>
        </w:rPr>
      </w:pPr>
      <w:r>
        <w:rPr>
          <w:rFonts w:ascii="Garamond" w:hAnsi="Garamond" w:cs="Tahoma"/>
          <w:bCs/>
          <w:color w:val="auto"/>
          <w:sz w:val="21"/>
          <w:szCs w:val="21"/>
        </w:rPr>
        <w:t>Steve Haight</w:t>
      </w:r>
    </w:p>
    <w:p w14:paraId="3889136A" w14:textId="0FC63AE9" w:rsidR="00662634" w:rsidRDefault="00662634" w:rsidP="006C643B">
      <w:pPr>
        <w:pStyle w:val="Default"/>
        <w:ind w:right="40"/>
        <w:rPr>
          <w:rFonts w:ascii="Garamond" w:hAnsi="Garamond" w:cs="Tahoma"/>
          <w:bCs/>
          <w:color w:val="auto"/>
          <w:sz w:val="21"/>
          <w:szCs w:val="21"/>
        </w:rPr>
      </w:pPr>
      <w:r>
        <w:rPr>
          <w:rFonts w:ascii="Garamond" w:hAnsi="Garamond" w:cs="Tahoma"/>
          <w:bCs/>
          <w:color w:val="auto"/>
          <w:sz w:val="21"/>
          <w:szCs w:val="21"/>
        </w:rPr>
        <w:t>Eric Jackson</w:t>
      </w:r>
    </w:p>
    <w:p w14:paraId="42CEC5B3" w14:textId="41593763" w:rsidR="00662634" w:rsidRDefault="00662634" w:rsidP="006C643B">
      <w:pPr>
        <w:pStyle w:val="Default"/>
        <w:ind w:right="40"/>
        <w:rPr>
          <w:rFonts w:ascii="Garamond" w:hAnsi="Garamond" w:cs="Tahoma"/>
          <w:bCs/>
          <w:color w:val="auto"/>
          <w:sz w:val="21"/>
          <w:szCs w:val="21"/>
        </w:rPr>
      </w:pPr>
      <w:r>
        <w:rPr>
          <w:rFonts w:ascii="Garamond" w:hAnsi="Garamond" w:cs="Tahoma"/>
          <w:bCs/>
          <w:color w:val="auto"/>
          <w:sz w:val="21"/>
          <w:szCs w:val="21"/>
        </w:rPr>
        <w:t xml:space="preserve">Michael </w:t>
      </w:r>
      <w:proofErr w:type="spellStart"/>
      <w:r>
        <w:rPr>
          <w:rFonts w:ascii="Garamond" w:hAnsi="Garamond" w:cs="Tahoma"/>
          <w:bCs/>
          <w:color w:val="auto"/>
          <w:sz w:val="21"/>
          <w:szCs w:val="21"/>
        </w:rPr>
        <w:t>Menari</w:t>
      </w:r>
      <w:proofErr w:type="spellEnd"/>
    </w:p>
    <w:p w14:paraId="16AE99A6" w14:textId="55612C2C" w:rsidR="00662634" w:rsidRDefault="00662634" w:rsidP="006C643B">
      <w:pPr>
        <w:pStyle w:val="Default"/>
        <w:ind w:right="40"/>
        <w:rPr>
          <w:rFonts w:ascii="Garamond" w:hAnsi="Garamond" w:cs="Tahoma"/>
          <w:bCs/>
          <w:color w:val="auto"/>
          <w:sz w:val="21"/>
          <w:szCs w:val="21"/>
        </w:rPr>
      </w:pPr>
      <w:r>
        <w:rPr>
          <w:rFonts w:ascii="Garamond" w:hAnsi="Garamond" w:cs="Tahoma"/>
          <w:bCs/>
          <w:color w:val="auto"/>
          <w:sz w:val="21"/>
          <w:szCs w:val="21"/>
        </w:rPr>
        <w:t>Anthony Tringali</w:t>
      </w:r>
    </w:p>
    <w:p w14:paraId="12469671" w14:textId="138B40BC" w:rsidR="006C643B" w:rsidRDefault="006C643B" w:rsidP="006C643B">
      <w:pPr>
        <w:pStyle w:val="Default"/>
        <w:ind w:right="40"/>
        <w:rPr>
          <w:rFonts w:ascii="Garamond" w:hAnsi="Garamond" w:cs="Tahoma"/>
          <w:bCs/>
          <w:color w:val="auto"/>
          <w:sz w:val="21"/>
          <w:szCs w:val="21"/>
        </w:rPr>
      </w:pPr>
      <w:r>
        <w:rPr>
          <w:rFonts w:ascii="Garamond" w:hAnsi="Garamond" w:cs="Tahoma"/>
          <w:bCs/>
          <w:color w:val="auto"/>
          <w:sz w:val="21"/>
          <w:szCs w:val="21"/>
        </w:rPr>
        <w:t>Erin Bassegio, Planning</w:t>
      </w:r>
    </w:p>
    <w:p w14:paraId="652AF325" w14:textId="77777777" w:rsidR="00BF069C" w:rsidRPr="003043D4" w:rsidRDefault="00BF069C" w:rsidP="00124E62">
      <w:pPr>
        <w:rPr>
          <w:rFonts w:ascii="Garamond" w:hAnsi="Garamond" w:cstheme="minorHAnsi"/>
          <w:sz w:val="21"/>
          <w:szCs w:val="21"/>
        </w:rPr>
      </w:pPr>
    </w:p>
    <w:p w14:paraId="7DBC36C2" w14:textId="4BD5BE72" w:rsidR="002F232F" w:rsidRPr="003043D4" w:rsidRDefault="002F232F" w:rsidP="00124E62">
      <w:pPr>
        <w:rPr>
          <w:rFonts w:ascii="Garamond" w:hAnsi="Garamond" w:cstheme="minorHAnsi"/>
          <w:b/>
          <w:sz w:val="21"/>
          <w:szCs w:val="21"/>
        </w:rPr>
      </w:pPr>
      <w:r w:rsidRPr="003043D4">
        <w:rPr>
          <w:rFonts w:ascii="Garamond" w:hAnsi="Garamond" w:cstheme="minorHAnsi"/>
          <w:b/>
          <w:sz w:val="21"/>
          <w:szCs w:val="21"/>
        </w:rPr>
        <w:t xml:space="preserve">Approval of minutes from </w:t>
      </w:r>
      <w:r w:rsidR="00455BF2">
        <w:rPr>
          <w:rFonts w:ascii="Garamond" w:hAnsi="Garamond" w:cstheme="minorHAnsi"/>
          <w:b/>
          <w:sz w:val="21"/>
          <w:szCs w:val="21"/>
        </w:rPr>
        <w:t>November 2,</w:t>
      </w:r>
      <w:r w:rsidR="001A5483" w:rsidRPr="003043D4">
        <w:rPr>
          <w:rFonts w:ascii="Garamond" w:hAnsi="Garamond" w:cstheme="minorHAnsi"/>
          <w:b/>
          <w:sz w:val="21"/>
          <w:szCs w:val="21"/>
        </w:rPr>
        <w:t xml:space="preserve"> 2023</w:t>
      </w:r>
      <w:r w:rsidRPr="003043D4">
        <w:rPr>
          <w:rFonts w:ascii="Garamond" w:hAnsi="Garamond" w:cstheme="minorHAnsi"/>
          <w:b/>
          <w:sz w:val="21"/>
          <w:szCs w:val="21"/>
        </w:rPr>
        <w:t>:</w:t>
      </w:r>
    </w:p>
    <w:p w14:paraId="5B62BC7F" w14:textId="726979A8" w:rsidR="00B81CA4" w:rsidRDefault="0085723A" w:rsidP="00124E62">
      <w:pPr>
        <w:rPr>
          <w:rFonts w:ascii="Garamond" w:hAnsi="Garamond" w:cstheme="minorHAnsi"/>
          <w:bCs/>
          <w:sz w:val="21"/>
          <w:szCs w:val="21"/>
        </w:rPr>
      </w:pPr>
      <w:r>
        <w:rPr>
          <w:rFonts w:ascii="Garamond" w:hAnsi="Garamond" w:cstheme="minorHAnsi"/>
          <w:sz w:val="21"/>
          <w:szCs w:val="21"/>
        </w:rPr>
        <w:t xml:space="preserve">J. Burdin </w:t>
      </w:r>
      <w:r w:rsidR="002F232F" w:rsidRPr="003043D4">
        <w:rPr>
          <w:rFonts w:ascii="Garamond" w:hAnsi="Garamond" w:cstheme="minorHAnsi"/>
          <w:bCs/>
          <w:sz w:val="21"/>
          <w:szCs w:val="21"/>
        </w:rPr>
        <w:t xml:space="preserve">moved to approve the </w:t>
      </w:r>
      <w:r w:rsidR="00455BF2">
        <w:rPr>
          <w:rFonts w:ascii="Garamond" w:hAnsi="Garamond" w:cstheme="minorHAnsi"/>
          <w:bCs/>
          <w:sz w:val="21"/>
          <w:szCs w:val="21"/>
        </w:rPr>
        <w:t>November 2</w:t>
      </w:r>
      <w:r w:rsidR="001A5483" w:rsidRPr="003043D4">
        <w:rPr>
          <w:rFonts w:ascii="Garamond" w:hAnsi="Garamond" w:cstheme="minorHAnsi"/>
          <w:bCs/>
          <w:sz w:val="21"/>
          <w:szCs w:val="21"/>
        </w:rPr>
        <w:t>, 2023</w:t>
      </w:r>
      <w:r w:rsidR="002F232F" w:rsidRPr="003043D4">
        <w:rPr>
          <w:rFonts w:ascii="Garamond" w:hAnsi="Garamond" w:cstheme="minorHAnsi"/>
          <w:bCs/>
          <w:sz w:val="21"/>
          <w:szCs w:val="21"/>
        </w:rPr>
        <w:t xml:space="preserve"> minutes. Seconded by</w:t>
      </w:r>
      <w:r w:rsidR="00455BF2">
        <w:rPr>
          <w:rFonts w:ascii="Garamond" w:hAnsi="Garamond" w:cstheme="minorHAnsi"/>
          <w:bCs/>
          <w:sz w:val="21"/>
          <w:szCs w:val="21"/>
        </w:rPr>
        <w:t>:</w:t>
      </w:r>
      <w:r>
        <w:rPr>
          <w:rFonts w:ascii="Garamond" w:hAnsi="Garamond" w:cstheme="minorHAnsi"/>
          <w:bCs/>
          <w:sz w:val="21"/>
          <w:szCs w:val="21"/>
        </w:rPr>
        <w:t xml:space="preserve"> K. Mavrogeorge. </w:t>
      </w:r>
    </w:p>
    <w:p w14:paraId="53F69343" w14:textId="1BEA841D" w:rsidR="00973013" w:rsidRDefault="002F232F" w:rsidP="00124E62">
      <w:pPr>
        <w:rPr>
          <w:rFonts w:ascii="Garamond" w:hAnsi="Garamond" w:cstheme="minorHAnsi"/>
          <w:bCs/>
          <w:sz w:val="21"/>
          <w:szCs w:val="21"/>
        </w:rPr>
      </w:pPr>
      <w:r w:rsidRPr="003043D4">
        <w:rPr>
          <w:rFonts w:ascii="Garamond" w:hAnsi="Garamond" w:cstheme="minorHAnsi"/>
          <w:bCs/>
          <w:sz w:val="21"/>
          <w:szCs w:val="21"/>
        </w:rPr>
        <w:t>Vote: U/A.</w:t>
      </w:r>
    </w:p>
    <w:p w14:paraId="634952BB" w14:textId="3EE78DE7" w:rsidR="008840D1" w:rsidRPr="003043D4" w:rsidRDefault="00445E36" w:rsidP="00124E62">
      <w:pPr>
        <w:rPr>
          <w:rFonts w:ascii="Garamond" w:hAnsi="Garamond" w:cs="Arial"/>
          <w:b/>
          <w:sz w:val="22"/>
          <w:szCs w:val="22"/>
        </w:rPr>
      </w:pPr>
      <w:r w:rsidRPr="003043D4">
        <w:rPr>
          <w:rFonts w:ascii="Garamond" w:hAnsi="Garamond" w:cs="Arial"/>
          <w:b/>
          <w:sz w:val="22"/>
          <w:szCs w:val="22"/>
        </w:rPr>
        <w:t>PLAN REVIEW:</w:t>
      </w:r>
      <w:r w:rsidR="00344CED" w:rsidRPr="003043D4">
        <w:rPr>
          <w:rFonts w:ascii="Garamond" w:hAnsi="Garamond" w:cs="Arial"/>
          <w:b/>
          <w:sz w:val="22"/>
          <w:szCs w:val="22"/>
        </w:rPr>
        <w:t xml:space="preserve"> </w:t>
      </w:r>
    </w:p>
    <w:p w14:paraId="2B7E5F7F" w14:textId="1D289D43" w:rsidR="00B219F9" w:rsidRPr="003043D4" w:rsidRDefault="00B219F9" w:rsidP="00124E62">
      <w:pPr>
        <w:rPr>
          <w:rFonts w:ascii="Garamond" w:hAnsi="Garamond" w:cs="Arial"/>
          <w:b/>
          <w:sz w:val="22"/>
          <w:szCs w:val="22"/>
        </w:rPr>
      </w:pPr>
      <w:r w:rsidRPr="003043D4">
        <w:rPr>
          <w:rFonts w:ascii="Garamond" w:hAnsi="Garamond" w:cs="Arial"/>
          <w:b/>
          <w:sz w:val="22"/>
          <w:szCs w:val="22"/>
        </w:rPr>
        <w:t>Planning:</w:t>
      </w:r>
    </w:p>
    <w:p w14:paraId="1A17D15C" w14:textId="37EA5EBA" w:rsidR="00B22F2F" w:rsidRDefault="00B22F2F" w:rsidP="00124E62">
      <w:pPr>
        <w:pStyle w:val="ListParagraph"/>
        <w:numPr>
          <w:ilvl w:val="0"/>
          <w:numId w:val="10"/>
        </w:numPr>
        <w:rPr>
          <w:rFonts w:ascii="Garamond" w:hAnsi="Garamond" w:cs="Arial"/>
          <w:bCs/>
        </w:rPr>
      </w:pPr>
      <w:r>
        <w:rPr>
          <w:rFonts w:ascii="Garamond" w:hAnsi="Garamond" w:cs="Arial"/>
          <w:bCs/>
        </w:rPr>
        <w:t>For rent or sale?</w:t>
      </w:r>
    </w:p>
    <w:p w14:paraId="04C8E8F3" w14:textId="6F1C5C24" w:rsidR="00187902" w:rsidRDefault="00187902" w:rsidP="00124E62">
      <w:pPr>
        <w:pStyle w:val="ListParagraph"/>
        <w:numPr>
          <w:ilvl w:val="0"/>
          <w:numId w:val="10"/>
        </w:numPr>
        <w:rPr>
          <w:rFonts w:ascii="Garamond" w:hAnsi="Garamond" w:cs="Arial"/>
          <w:bCs/>
        </w:rPr>
      </w:pPr>
      <w:r>
        <w:rPr>
          <w:rFonts w:ascii="Garamond" w:hAnsi="Garamond" w:cs="Arial"/>
          <w:bCs/>
        </w:rPr>
        <w:t>Impact fees</w:t>
      </w:r>
    </w:p>
    <w:p w14:paraId="2E07D0D5" w14:textId="55A29D4E" w:rsidR="00BB4AFD" w:rsidRDefault="00BB4AFD" w:rsidP="00124E62">
      <w:pPr>
        <w:pStyle w:val="ListParagraph"/>
        <w:numPr>
          <w:ilvl w:val="0"/>
          <w:numId w:val="10"/>
        </w:numPr>
        <w:rPr>
          <w:rFonts w:ascii="Garamond" w:hAnsi="Garamond" w:cs="Arial"/>
          <w:bCs/>
        </w:rPr>
      </w:pPr>
      <w:r>
        <w:rPr>
          <w:rFonts w:ascii="Garamond" w:hAnsi="Garamond" w:cs="Arial"/>
          <w:bCs/>
        </w:rPr>
        <w:t>LLA with Casey lot</w:t>
      </w:r>
    </w:p>
    <w:p w14:paraId="601E991D" w14:textId="57B9B0E9" w:rsidR="00187902" w:rsidRDefault="00187902" w:rsidP="00124E62">
      <w:pPr>
        <w:pStyle w:val="ListParagraph"/>
        <w:numPr>
          <w:ilvl w:val="0"/>
          <w:numId w:val="10"/>
        </w:numPr>
        <w:rPr>
          <w:rFonts w:ascii="Garamond" w:hAnsi="Garamond" w:cs="Arial"/>
          <w:bCs/>
        </w:rPr>
      </w:pPr>
      <w:r>
        <w:rPr>
          <w:rFonts w:ascii="Garamond" w:hAnsi="Garamond" w:cs="Arial"/>
          <w:bCs/>
        </w:rPr>
        <w:t>Water and sewer investment fees</w:t>
      </w:r>
    </w:p>
    <w:p w14:paraId="14574A75" w14:textId="79D3DE9C" w:rsidR="00187902" w:rsidRDefault="00187902" w:rsidP="00124E62">
      <w:pPr>
        <w:pStyle w:val="ListParagraph"/>
        <w:numPr>
          <w:ilvl w:val="0"/>
          <w:numId w:val="10"/>
        </w:numPr>
        <w:rPr>
          <w:rFonts w:ascii="Garamond" w:hAnsi="Garamond" w:cs="Arial"/>
          <w:bCs/>
        </w:rPr>
      </w:pPr>
      <w:r>
        <w:rPr>
          <w:rFonts w:ascii="Garamond" w:hAnsi="Garamond" w:cs="Arial"/>
          <w:bCs/>
        </w:rPr>
        <w:t>HOA documents including electric grills or indicating grills not within 10’</w:t>
      </w:r>
    </w:p>
    <w:p w14:paraId="645B6471" w14:textId="18A8C249" w:rsidR="00187902" w:rsidRPr="00662634" w:rsidRDefault="00187902" w:rsidP="00187902">
      <w:pPr>
        <w:pStyle w:val="ListParagraph"/>
        <w:numPr>
          <w:ilvl w:val="0"/>
          <w:numId w:val="10"/>
        </w:numPr>
        <w:rPr>
          <w:rFonts w:ascii="Garamond" w:hAnsi="Garamond" w:cs="Arial"/>
          <w:bCs/>
        </w:rPr>
      </w:pPr>
      <w:r w:rsidRPr="00662634">
        <w:rPr>
          <w:rFonts w:ascii="Garamond" w:hAnsi="Garamond" w:cs="Arial"/>
          <w:bCs/>
        </w:rPr>
        <w:t>Provide narrative for CUP</w:t>
      </w:r>
      <w:r w:rsidR="00C86772" w:rsidRPr="00662634">
        <w:rPr>
          <w:rFonts w:ascii="Garamond" w:hAnsi="Garamond" w:cs="Arial"/>
          <w:bCs/>
        </w:rPr>
        <w:t xml:space="preserve"> </w:t>
      </w:r>
      <w:r w:rsidR="00662634" w:rsidRPr="00662634">
        <w:rPr>
          <w:rFonts w:ascii="Garamond" w:hAnsi="Garamond" w:cs="Arial"/>
          <w:bCs/>
        </w:rPr>
        <w:t>and how the criteria have been addressed</w:t>
      </w:r>
    </w:p>
    <w:p w14:paraId="676505D6" w14:textId="096F1017" w:rsidR="000D4956" w:rsidRPr="00187902" w:rsidRDefault="00187902" w:rsidP="00124E62">
      <w:pPr>
        <w:pStyle w:val="ListParagraph"/>
        <w:numPr>
          <w:ilvl w:val="0"/>
          <w:numId w:val="10"/>
        </w:numPr>
        <w:rPr>
          <w:rFonts w:ascii="Garamond" w:hAnsi="Garamond" w:cs="Arial"/>
          <w:bCs/>
        </w:rPr>
      </w:pPr>
      <w:r w:rsidRPr="00187902">
        <w:rPr>
          <w:rFonts w:ascii="Garamond" w:hAnsi="Garamond" w:cs="Arial"/>
          <w:bCs/>
        </w:rPr>
        <w:t xml:space="preserve">Landscape plan to be reviewed in more detail. </w:t>
      </w:r>
      <w:r w:rsidR="000D4956" w:rsidRPr="00187902">
        <w:rPr>
          <w:rFonts w:ascii="Garamond" w:hAnsi="Garamond" w:cs="Arial"/>
          <w:bCs/>
        </w:rPr>
        <w:t xml:space="preserve"> </w:t>
      </w:r>
      <w:r w:rsidR="00653404" w:rsidRPr="00187902">
        <w:rPr>
          <w:rFonts w:ascii="Garamond" w:hAnsi="Garamond" w:cs="Arial"/>
          <w:bCs/>
        </w:rPr>
        <w:t>In addition to general, s</w:t>
      </w:r>
      <w:r w:rsidR="000D4956" w:rsidRPr="00187902">
        <w:rPr>
          <w:rFonts w:ascii="Garamond" w:hAnsi="Garamond" w:cs="Arial"/>
          <w:bCs/>
        </w:rPr>
        <w:t>pecifically request vegetative buffers and fencing details, to include parking lot (5% interior landscaping and perimeter landscaping);</w:t>
      </w:r>
    </w:p>
    <w:p w14:paraId="7CA91149" w14:textId="57B16BB4" w:rsidR="000D4956" w:rsidRPr="006C643B" w:rsidRDefault="000D4956" w:rsidP="00124E62">
      <w:pPr>
        <w:pStyle w:val="ListParagraph"/>
        <w:numPr>
          <w:ilvl w:val="0"/>
          <w:numId w:val="10"/>
        </w:numPr>
        <w:rPr>
          <w:rFonts w:ascii="Garamond" w:hAnsi="Garamond" w:cs="Arial"/>
          <w:bCs/>
        </w:rPr>
      </w:pPr>
      <w:r w:rsidRPr="006C643B">
        <w:rPr>
          <w:rFonts w:ascii="Garamond" w:hAnsi="Garamond" w:cs="Arial"/>
          <w:bCs/>
        </w:rPr>
        <w:t>No screening/fencing shown re: transformer pad;</w:t>
      </w:r>
    </w:p>
    <w:p w14:paraId="781E5C78" w14:textId="5A79AD8C" w:rsidR="00187902" w:rsidRDefault="001C013D" w:rsidP="00BD2F36">
      <w:pPr>
        <w:pStyle w:val="ListParagraph"/>
        <w:numPr>
          <w:ilvl w:val="0"/>
          <w:numId w:val="10"/>
        </w:numPr>
        <w:rPr>
          <w:rFonts w:ascii="Garamond" w:hAnsi="Garamond" w:cs="Arial"/>
          <w:bCs/>
        </w:rPr>
      </w:pPr>
      <w:r>
        <w:rPr>
          <w:rFonts w:ascii="Garamond" w:hAnsi="Garamond" w:cs="Arial"/>
          <w:bCs/>
        </w:rPr>
        <w:t xml:space="preserve">Provide </w:t>
      </w:r>
      <w:r w:rsidR="00187902">
        <w:rPr>
          <w:rFonts w:ascii="Garamond" w:hAnsi="Garamond" w:cs="Arial"/>
          <w:bCs/>
        </w:rPr>
        <w:t>Letters to Serve</w:t>
      </w:r>
    </w:p>
    <w:p w14:paraId="0903C980" w14:textId="21A14BA5" w:rsidR="00BB4AFD" w:rsidRDefault="00BB4AFD" w:rsidP="00BD2F36">
      <w:pPr>
        <w:pStyle w:val="ListParagraph"/>
        <w:numPr>
          <w:ilvl w:val="0"/>
          <w:numId w:val="10"/>
        </w:numPr>
        <w:rPr>
          <w:rFonts w:ascii="Garamond" w:hAnsi="Garamond" w:cs="Arial"/>
          <w:bCs/>
        </w:rPr>
      </w:pPr>
      <w:r>
        <w:rPr>
          <w:rFonts w:ascii="Garamond" w:hAnsi="Garamond" w:cs="Arial"/>
          <w:bCs/>
        </w:rPr>
        <w:t>Provide neighborhood density analysis discussed at TRC</w:t>
      </w:r>
    </w:p>
    <w:p w14:paraId="60490D9F" w14:textId="28FD1E97" w:rsidR="001C013D" w:rsidRDefault="001C013D" w:rsidP="001C013D">
      <w:pPr>
        <w:pStyle w:val="ListParagraph"/>
        <w:numPr>
          <w:ilvl w:val="0"/>
          <w:numId w:val="10"/>
        </w:numPr>
        <w:rPr>
          <w:rFonts w:ascii="Garamond" w:hAnsi="Garamond" w:cs="Arial"/>
        </w:rPr>
      </w:pPr>
      <w:r>
        <w:rPr>
          <w:rFonts w:ascii="Garamond" w:hAnsi="Garamond" w:cs="Arial"/>
        </w:rPr>
        <w:t>Section 157-31.F. Block size requires no less than 500’</w:t>
      </w:r>
    </w:p>
    <w:p w14:paraId="65F16398" w14:textId="6B3BDFD4" w:rsidR="00BB4AFD" w:rsidRDefault="00AE361C" w:rsidP="00BB4AFD">
      <w:pPr>
        <w:pStyle w:val="ListParagraph"/>
        <w:numPr>
          <w:ilvl w:val="0"/>
          <w:numId w:val="10"/>
        </w:numPr>
        <w:rPr>
          <w:rFonts w:ascii="Garamond" w:hAnsi="Garamond" w:cs="Arial"/>
        </w:rPr>
      </w:pPr>
      <w:r>
        <w:rPr>
          <w:rFonts w:ascii="Garamond" w:hAnsi="Garamond" w:cs="Arial"/>
        </w:rPr>
        <w:t>Active and passive recreation requirement</w:t>
      </w:r>
    </w:p>
    <w:p w14:paraId="7306BBDA" w14:textId="0132A45F" w:rsidR="00BB4AFD" w:rsidRPr="00BB4AFD" w:rsidRDefault="00BB4AFD" w:rsidP="00BB4AFD">
      <w:pPr>
        <w:pStyle w:val="ListParagraph"/>
        <w:numPr>
          <w:ilvl w:val="0"/>
          <w:numId w:val="10"/>
        </w:numPr>
        <w:rPr>
          <w:rFonts w:ascii="Garamond" w:hAnsi="Garamond" w:cs="Arial"/>
        </w:rPr>
      </w:pPr>
      <w:r>
        <w:rPr>
          <w:rFonts w:ascii="Garamond" w:hAnsi="Garamond" w:cs="Arial"/>
        </w:rPr>
        <w:t xml:space="preserve">Have Post Master </w:t>
      </w:r>
      <w:proofErr w:type="gramStart"/>
      <w:r>
        <w:rPr>
          <w:rFonts w:ascii="Garamond" w:hAnsi="Garamond" w:cs="Arial"/>
        </w:rPr>
        <w:t>approve</w:t>
      </w:r>
      <w:proofErr w:type="gramEnd"/>
      <w:r>
        <w:rPr>
          <w:rFonts w:ascii="Garamond" w:hAnsi="Garamond" w:cs="Arial"/>
        </w:rPr>
        <w:t xml:space="preserve"> mail kiosk</w:t>
      </w:r>
    </w:p>
    <w:p w14:paraId="7150F393" w14:textId="15935E22" w:rsidR="00187902" w:rsidRDefault="00187902" w:rsidP="00BD2F36">
      <w:pPr>
        <w:pStyle w:val="ListParagraph"/>
        <w:numPr>
          <w:ilvl w:val="0"/>
          <w:numId w:val="10"/>
        </w:numPr>
        <w:rPr>
          <w:rFonts w:ascii="Garamond" w:hAnsi="Garamond" w:cs="Arial"/>
          <w:bCs/>
        </w:rPr>
      </w:pPr>
      <w:r>
        <w:rPr>
          <w:rFonts w:ascii="Garamond" w:hAnsi="Garamond" w:cs="Arial"/>
          <w:bCs/>
        </w:rPr>
        <w:t xml:space="preserve">Revise plan to: </w:t>
      </w:r>
    </w:p>
    <w:p w14:paraId="518EF8A5" w14:textId="52B1E2BB" w:rsidR="00187902" w:rsidRDefault="00187902" w:rsidP="00187902">
      <w:pPr>
        <w:pStyle w:val="ListParagraph"/>
        <w:numPr>
          <w:ilvl w:val="1"/>
          <w:numId w:val="10"/>
        </w:numPr>
        <w:rPr>
          <w:rFonts w:ascii="Garamond" w:hAnsi="Garamond" w:cs="Arial"/>
          <w:bCs/>
        </w:rPr>
      </w:pPr>
      <w:r>
        <w:rPr>
          <w:rFonts w:ascii="Garamond" w:hAnsi="Garamond" w:cs="Arial"/>
          <w:bCs/>
        </w:rPr>
        <w:t>Add professional stamp and signatures on all submissions</w:t>
      </w:r>
    </w:p>
    <w:p w14:paraId="684534A9" w14:textId="5D5A84C7" w:rsidR="00187902" w:rsidRDefault="00187902" w:rsidP="00187902">
      <w:pPr>
        <w:pStyle w:val="ListParagraph"/>
        <w:numPr>
          <w:ilvl w:val="1"/>
          <w:numId w:val="10"/>
        </w:numPr>
        <w:rPr>
          <w:rFonts w:ascii="Garamond" w:hAnsi="Garamond" w:cs="Arial"/>
          <w:bCs/>
        </w:rPr>
      </w:pPr>
      <w:r>
        <w:rPr>
          <w:rFonts w:ascii="Garamond" w:hAnsi="Garamond" w:cs="Arial"/>
          <w:bCs/>
        </w:rPr>
        <w:t>Add file number to all sheets (SITE</w:t>
      </w:r>
      <w:r w:rsidR="00B22F2F">
        <w:rPr>
          <w:rFonts w:ascii="Garamond" w:hAnsi="Garamond" w:cs="Arial"/>
          <w:bCs/>
        </w:rPr>
        <w:t>-</w:t>
      </w:r>
      <w:r>
        <w:rPr>
          <w:rFonts w:ascii="Garamond" w:hAnsi="Garamond" w:cs="Arial"/>
          <w:bCs/>
        </w:rPr>
        <w:t>2023-0015)</w:t>
      </w:r>
    </w:p>
    <w:p w14:paraId="5DA5C313" w14:textId="11FE229E" w:rsidR="00187902" w:rsidRDefault="00187902" w:rsidP="00187902">
      <w:pPr>
        <w:pStyle w:val="ListParagraph"/>
        <w:numPr>
          <w:ilvl w:val="1"/>
          <w:numId w:val="10"/>
        </w:numPr>
        <w:rPr>
          <w:rFonts w:ascii="Garamond" w:hAnsi="Garamond" w:cs="Arial"/>
          <w:bCs/>
        </w:rPr>
      </w:pPr>
      <w:r>
        <w:rPr>
          <w:rFonts w:ascii="Garamond" w:hAnsi="Garamond" w:cs="Arial"/>
          <w:bCs/>
        </w:rPr>
        <w:t>Reduce unit count to reduce buffer impact</w:t>
      </w:r>
    </w:p>
    <w:p w14:paraId="5D82B0FB" w14:textId="2B70A04A" w:rsidR="00187902" w:rsidRDefault="00187902" w:rsidP="00187902">
      <w:pPr>
        <w:pStyle w:val="ListParagraph"/>
        <w:numPr>
          <w:ilvl w:val="1"/>
          <w:numId w:val="10"/>
        </w:numPr>
        <w:rPr>
          <w:rFonts w:ascii="Garamond" w:hAnsi="Garamond" w:cs="Arial"/>
          <w:bCs/>
        </w:rPr>
      </w:pPr>
      <w:r>
        <w:rPr>
          <w:rFonts w:ascii="Garamond" w:hAnsi="Garamond" w:cs="Arial"/>
          <w:bCs/>
        </w:rPr>
        <w:t>Reduce height of building</w:t>
      </w:r>
    </w:p>
    <w:p w14:paraId="1AC203EA" w14:textId="74A4B64F" w:rsidR="00187902" w:rsidRDefault="00187902" w:rsidP="00187902">
      <w:pPr>
        <w:pStyle w:val="ListParagraph"/>
        <w:numPr>
          <w:ilvl w:val="1"/>
          <w:numId w:val="10"/>
        </w:numPr>
        <w:rPr>
          <w:rFonts w:ascii="Garamond" w:hAnsi="Garamond" w:cs="Arial"/>
          <w:bCs/>
        </w:rPr>
      </w:pPr>
      <w:r>
        <w:rPr>
          <w:rFonts w:ascii="Garamond" w:hAnsi="Garamond" w:cs="Arial"/>
          <w:bCs/>
        </w:rPr>
        <w:t>Connect to Community Trail</w:t>
      </w:r>
    </w:p>
    <w:p w14:paraId="542D1E3D" w14:textId="2E92F8C5" w:rsidR="00187902" w:rsidRDefault="00187902" w:rsidP="00187902">
      <w:pPr>
        <w:pStyle w:val="ListParagraph"/>
        <w:numPr>
          <w:ilvl w:val="1"/>
          <w:numId w:val="10"/>
        </w:numPr>
        <w:rPr>
          <w:rFonts w:ascii="Garamond" w:hAnsi="Garamond" w:cs="Arial"/>
          <w:bCs/>
        </w:rPr>
      </w:pPr>
      <w:proofErr w:type="spellStart"/>
      <w:r>
        <w:rPr>
          <w:rFonts w:ascii="Garamond" w:hAnsi="Garamond" w:cs="Arial"/>
          <w:bCs/>
        </w:rPr>
        <w:t>Archs</w:t>
      </w:r>
      <w:proofErr w:type="spellEnd"/>
      <w:r>
        <w:rPr>
          <w:rFonts w:ascii="Garamond" w:hAnsi="Garamond" w:cs="Arial"/>
          <w:bCs/>
        </w:rPr>
        <w:t xml:space="preserve"> in plan sets</w:t>
      </w:r>
    </w:p>
    <w:p w14:paraId="575E6E43" w14:textId="1C4A76E4" w:rsidR="00187902" w:rsidRDefault="00187902" w:rsidP="00187902">
      <w:pPr>
        <w:pStyle w:val="ListParagraph"/>
        <w:numPr>
          <w:ilvl w:val="1"/>
          <w:numId w:val="10"/>
        </w:numPr>
        <w:rPr>
          <w:rFonts w:ascii="Garamond" w:hAnsi="Garamond" w:cs="Arial"/>
          <w:bCs/>
        </w:rPr>
      </w:pPr>
      <w:r>
        <w:rPr>
          <w:rFonts w:ascii="Garamond" w:hAnsi="Garamond" w:cs="Arial"/>
          <w:bCs/>
        </w:rPr>
        <w:t>Landscape plan in plan sets</w:t>
      </w:r>
    </w:p>
    <w:p w14:paraId="6FBFCEBC" w14:textId="59A2B5E4" w:rsidR="00187902" w:rsidRDefault="00187902" w:rsidP="00187902">
      <w:pPr>
        <w:pStyle w:val="ListParagraph"/>
        <w:numPr>
          <w:ilvl w:val="1"/>
          <w:numId w:val="10"/>
        </w:numPr>
        <w:rPr>
          <w:rFonts w:ascii="Garamond" w:hAnsi="Garamond" w:cs="Arial"/>
          <w:bCs/>
        </w:rPr>
      </w:pPr>
      <w:r>
        <w:rPr>
          <w:rFonts w:ascii="Garamond" w:hAnsi="Garamond" w:cs="Arial"/>
          <w:bCs/>
        </w:rPr>
        <w:t>TIA missing findings/results summary?</w:t>
      </w:r>
    </w:p>
    <w:p w14:paraId="5228C990" w14:textId="72C40531" w:rsidR="00187902" w:rsidRDefault="00187902" w:rsidP="00187902">
      <w:pPr>
        <w:pStyle w:val="ListParagraph"/>
        <w:numPr>
          <w:ilvl w:val="1"/>
          <w:numId w:val="10"/>
        </w:numPr>
        <w:rPr>
          <w:rFonts w:ascii="Garamond" w:hAnsi="Garamond" w:cs="Arial"/>
          <w:bCs/>
        </w:rPr>
      </w:pPr>
      <w:r>
        <w:rPr>
          <w:rFonts w:ascii="Garamond" w:hAnsi="Garamond" w:cs="Arial"/>
          <w:bCs/>
        </w:rPr>
        <w:t>Confirm side setback show dimension</w:t>
      </w:r>
    </w:p>
    <w:p w14:paraId="650825DB" w14:textId="500FF617" w:rsidR="00187902" w:rsidRDefault="00187902" w:rsidP="00187902">
      <w:pPr>
        <w:pStyle w:val="ListParagraph"/>
        <w:numPr>
          <w:ilvl w:val="1"/>
          <w:numId w:val="10"/>
        </w:numPr>
        <w:rPr>
          <w:rFonts w:ascii="Garamond" w:hAnsi="Garamond" w:cs="Arial"/>
          <w:bCs/>
        </w:rPr>
      </w:pPr>
      <w:r>
        <w:rPr>
          <w:rFonts w:ascii="Garamond" w:hAnsi="Garamond" w:cs="Arial"/>
          <w:bCs/>
        </w:rPr>
        <w:t>Limit cutting</w:t>
      </w:r>
    </w:p>
    <w:p w14:paraId="0F60AE18" w14:textId="2987AD8A" w:rsidR="00187902" w:rsidRDefault="00187902" w:rsidP="00187902">
      <w:pPr>
        <w:pStyle w:val="ListParagraph"/>
        <w:numPr>
          <w:ilvl w:val="1"/>
          <w:numId w:val="10"/>
        </w:numPr>
        <w:rPr>
          <w:rFonts w:ascii="Garamond" w:hAnsi="Garamond" w:cs="Arial"/>
          <w:bCs/>
        </w:rPr>
      </w:pPr>
      <w:r>
        <w:rPr>
          <w:rFonts w:ascii="Garamond" w:hAnsi="Garamond" w:cs="Arial"/>
          <w:bCs/>
        </w:rPr>
        <w:t>Add more pedestrian connectivity</w:t>
      </w:r>
    </w:p>
    <w:p w14:paraId="73E5F374" w14:textId="3D694892" w:rsidR="00187902" w:rsidRDefault="00187902" w:rsidP="00187902">
      <w:pPr>
        <w:pStyle w:val="ListParagraph"/>
        <w:numPr>
          <w:ilvl w:val="1"/>
          <w:numId w:val="10"/>
        </w:numPr>
        <w:rPr>
          <w:rFonts w:ascii="Garamond" w:hAnsi="Garamond" w:cs="Arial"/>
          <w:bCs/>
        </w:rPr>
      </w:pPr>
      <w:r>
        <w:rPr>
          <w:rFonts w:ascii="Garamond" w:hAnsi="Garamond" w:cs="Arial"/>
          <w:bCs/>
        </w:rPr>
        <w:t>Active and passive rec space?</w:t>
      </w:r>
    </w:p>
    <w:p w14:paraId="0B11D7DE" w14:textId="73803DC2" w:rsidR="00187902" w:rsidRDefault="00187902" w:rsidP="00187902">
      <w:pPr>
        <w:pStyle w:val="ListParagraph"/>
        <w:numPr>
          <w:ilvl w:val="1"/>
          <w:numId w:val="10"/>
        </w:numPr>
        <w:rPr>
          <w:rFonts w:ascii="Garamond" w:hAnsi="Garamond" w:cs="Arial"/>
          <w:bCs/>
        </w:rPr>
      </w:pPr>
      <w:r>
        <w:rPr>
          <w:rFonts w:ascii="Garamond" w:hAnsi="Garamond" w:cs="Arial"/>
          <w:bCs/>
        </w:rPr>
        <w:t>Build to line complianc</w:t>
      </w:r>
      <w:r w:rsidR="00BB4AFD">
        <w:rPr>
          <w:rFonts w:ascii="Garamond" w:hAnsi="Garamond" w:cs="Arial"/>
          <w:bCs/>
        </w:rPr>
        <w:t>e</w:t>
      </w:r>
      <w:r>
        <w:rPr>
          <w:rFonts w:ascii="Garamond" w:hAnsi="Garamond" w:cs="Arial"/>
          <w:bCs/>
        </w:rPr>
        <w:t>?</w:t>
      </w:r>
    </w:p>
    <w:p w14:paraId="08BF9C82" w14:textId="43DFC43F" w:rsidR="00187902" w:rsidRDefault="00187902" w:rsidP="00B22F2F">
      <w:pPr>
        <w:pStyle w:val="ListParagraph"/>
        <w:numPr>
          <w:ilvl w:val="1"/>
          <w:numId w:val="10"/>
        </w:numPr>
        <w:rPr>
          <w:rFonts w:ascii="Garamond" w:hAnsi="Garamond" w:cs="Arial"/>
          <w:bCs/>
        </w:rPr>
      </w:pPr>
      <w:r>
        <w:rPr>
          <w:rFonts w:ascii="Garamond" w:hAnsi="Garamond" w:cs="Arial"/>
          <w:bCs/>
        </w:rPr>
        <w:t>Confirm all site review notes</w:t>
      </w:r>
    </w:p>
    <w:p w14:paraId="7A786D6A" w14:textId="707F4D0C" w:rsidR="00BB4AFD" w:rsidRDefault="00BB4AFD" w:rsidP="00B22F2F">
      <w:pPr>
        <w:pStyle w:val="ListParagraph"/>
        <w:numPr>
          <w:ilvl w:val="1"/>
          <w:numId w:val="10"/>
        </w:numPr>
        <w:rPr>
          <w:rFonts w:ascii="Garamond" w:hAnsi="Garamond" w:cs="Arial"/>
          <w:bCs/>
        </w:rPr>
      </w:pPr>
      <w:r>
        <w:rPr>
          <w:rFonts w:ascii="Garamond" w:hAnsi="Garamond" w:cs="Arial"/>
          <w:bCs/>
        </w:rPr>
        <w:t>Add EVSE readiness to 5% of parking spaces</w:t>
      </w:r>
    </w:p>
    <w:p w14:paraId="5EBBB779" w14:textId="19CE2AE6" w:rsidR="00BB4AFD" w:rsidRDefault="00BB4AFD" w:rsidP="00B22F2F">
      <w:pPr>
        <w:pStyle w:val="ListParagraph"/>
        <w:numPr>
          <w:ilvl w:val="1"/>
          <w:numId w:val="10"/>
        </w:numPr>
        <w:rPr>
          <w:rFonts w:ascii="Garamond" w:hAnsi="Garamond" w:cs="Arial"/>
          <w:bCs/>
        </w:rPr>
      </w:pPr>
      <w:r>
        <w:rPr>
          <w:rFonts w:ascii="Garamond" w:hAnsi="Garamond" w:cs="Arial"/>
          <w:bCs/>
        </w:rPr>
        <w:t>Indicate contiguous uplands on site</w:t>
      </w:r>
    </w:p>
    <w:p w14:paraId="155070EE" w14:textId="659AE870" w:rsidR="00BB4AFD" w:rsidRDefault="00BB4AFD" w:rsidP="00B22F2F">
      <w:pPr>
        <w:pStyle w:val="ListParagraph"/>
        <w:numPr>
          <w:ilvl w:val="1"/>
          <w:numId w:val="10"/>
        </w:numPr>
        <w:rPr>
          <w:rFonts w:ascii="Garamond" w:hAnsi="Garamond" w:cs="Arial"/>
          <w:bCs/>
        </w:rPr>
      </w:pPr>
      <w:r>
        <w:rPr>
          <w:rFonts w:ascii="Garamond" w:hAnsi="Garamond" w:cs="Arial"/>
          <w:bCs/>
        </w:rPr>
        <w:t>Add bike rack</w:t>
      </w:r>
    </w:p>
    <w:p w14:paraId="02D3F133" w14:textId="2B8D86BF" w:rsidR="00BB4AFD" w:rsidRDefault="00BB4AFD" w:rsidP="00B22F2F">
      <w:pPr>
        <w:pStyle w:val="ListParagraph"/>
        <w:numPr>
          <w:ilvl w:val="1"/>
          <w:numId w:val="10"/>
        </w:numPr>
        <w:rPr>
          <w:rFonts w:ascii="Garamond" w:hAnsi="Garamond" w:cs="Arial"/>
          <w:bCs/>
        </w:rPr>
      </w:pPr>
      <w:r>
        <w:rPr>
          <w:rFonts w:ascii="Garamond" w:hAnsi="Garamond" w:cs="Arial"/>
          <w:bCs/>
        </w:rPr>
        <w:t>Revise snow storage</w:t>
      </w:r>
    </w:p>
    <w:p w14:paraId="6F77280C" w14:textId="2A4F3C1E" w:rsidR="00BB4AFD" w:rsidRDefault="00BB4AFD" w:rsidP="00B22F2F">
      <w:pPr>
        <w:pStyle w:val="ListParagraph"/>
        <w:numPr>
          <w:ilvl w:val="1"/>
          <w:numId w:val="10"/>
        </w:numPr>
        <w:rPr>
          <w:rFonts w:ascii="Garamond" w:hAnsi="Garamond" w:cs="Arial"/>
          <w:bCs/>
        </w:rPr>
      </w:pPr>
      <w:r>
        <w:rPr>
          <w:rFonts w:ascii="Garamond" w:hAnsi="Garamond" w:cs="Arial"/>
          <w:bCs/>
        </w:rPr>
        <w:t>Add private road note</w:t>
      </w:r>
    </w:p>
    <w:p w14:paraId="3CC21394" w14:textId="0C71E3BA" w:rsidR="00BB4AFD" w:rsidRPr="00B22F2F" w:rsidRDefault="00BB4AFD" w:rsidP="00B22F2F">
      <w:pPr>
        <w:pStyle w:val="ListParagraph"/>
        <w:numPr>
          <w:ilvl w:val="1"/>
          <w:numId w:val="10"/>
        </w:numPr>
        <w:rPr>
          <w:rFonts w:ascii="Garamond" w:hAnsi="Garamond" w:cs="Arial"/>
          <w:bCs/>
        </w:rPr>
      </w:pPr>
      <w:r>
        <w:rPr>
          <w:rFonts w:ascii="Garamond" w:hAnsi="Garamond" w:cs="Arial"/>
          <w:bCs/>
        </w:rPr>
        <w:t>Add note about private trash</w:t>
      </w:r>
    </w:p>
    <w:p w14:paraId="1A59351B" w14:textId="77777777" w:rsidR="00BD2F36" w:rsidRPr="00BD2F36" w:rsidRDefault="000D4956" w:rsidP="00BD2F36">
      <w:pPr>
        <w:pStyle w:val="ListParagraph"/>
        <w:numPr>
          <w:ilvl w:val="0"/>
          <w:numId w:val="10"/>
        </w:numPr>
        <w:rPr>
          <w:rFonts w:ascii="Garamond" w:hAnsi="Garamond" w:cs="Arial"/>
          <w:bCs/>
        </w:rPr>
      </w:pPr>
      <w:r w:rsidRPr="00BD2F36">
        <w:rPr>
          <w:rFonts w:ascii="Garamond" w:hAnsi="Garamond" w:cs="Arial"/>
          <w:bCs/>
          <w:u w:val="single"/>
        </w:rPr>
        <w:t>G Specific Zoning</w:t>
      </w:r>
    </w:p>
    <w:p w14:paraId="2A0C33C5" w14:textId="428CCB1F" w:rsidR="00BD2F36" w:rsidRDefault="000D4956" w:rsidP="00BD2F36">
      <w:pPr>
        <w:pStyle w:val="ListParagraph"/>
        <w:numPr>
          <w:ilvl w:val="1"/>
          <w:numId w:val="10"/>
        </w:numPr>
        <w:rPr>
          <w:rFonts w:ascii="Garamond" w:hAnsi="Garamond" w:cs="Arial"/>
          <w:bCs/>
        </w:rPr>
      </w:pPr>
      <w:r w:rsidRPr="00BD2F36">
        <w:rPr>
          <w:rFonts w:ascii="Garamond" w:hAnsi="Garamond" w:cs="Arial"/>
          <w:bCs/>
        </w:rPr>
        <w:t>Project not proportional with surrounding buildings</w:t>
      </w:r>
      <w:r w:rsidR="00700391">
        <w:rPr>
          <w:rFonts w:ascii="Garamond" w:hAnsi="Garamond" w:cs="Arial"/>
          <w:bCs/>
        </w:rPr>
        <w:t>;</w:t>
      </w:r>
    </w:p>
    <w:p w14:paraId="66AA59E7" w14:textId="2E5942AD" w:rsidR="00BD2F36" w:rsidRDefault="000D4956" w:rsidP="00BD2F36">
      <w:pPr>
        <w:pStyle w:val="ListParagraph"/>
        <w:numPr>
          <w:ilvl w:val="1"/>
          <w:numId w:val="10"/>
        </w:numPr>
        <w:rPr>
          <w:rFonts w:ascii="Garamond" w:hAnsi="Garamond" w:cs="Arial"/>
          <w:bCs/>
        </w:rPr>
      </w:pPr>
      <w:r w:rsidRPr="00BD2F36">
        <w:rPr>
          <w:rFonts w:ascii="Garamond" w:hAnsi="Garamond" w:cs="Arial"/>
          <w:bCs/>
        </w:rPr>
        <w:t>Project not broken into smaller masses</w:t>
      </w:r>
      <w:r w:rsidR="00700391">
        <w:rPr>
          <w:rFonts w:ascii="Garamond" w:hAnsi="Garamond" w:cs="Arial"/>
          <w:bCs/>
        </w:rPr>
        <w:t>;</w:t>
      </w:r>
    </w:p>
    <w:p w14:paraId="5D7C85C1" w14:textId="315FAC3C" w:rsidR="00BD2F36" w:rsidRDefault="000D4956" w:rsidP="00BD2F36">
      <w:pPr>
        <w:pStyle w:val="ListParagraph"/>
        <w:numPr>
          <w:ilvl w:val="1"/>
          <w:numId w:val="10"/>
        </w:numPr>
        <w:rPr>
          <w:rFonts w:ascii="Garamond" w:hAnsi="Garamond" w:cs="Arial"/>
          <w:bCs/>
        </w:rPr>
      </w:pPr>
      <w:r w:rsidRPr="00BD2F36">
        <w:rPr>
          <w:rFonts w:ascii="Garamond" w:hAnsi="Garamond" w:cs="Arial"/>
          <w:bCs/>
        </w:rPr>
        <w:lastRenderedPageBreak/>
        <w:t>Buildings are all vinyl-sided – must have wood, brick, or stone first 20 vertical feet</w:t>
      </w:r>
      <w:r w:rsidR="00700391">
        <w:rPr>
          <w:rFonts w:ascii="Garamond" w:hAnsi="Garamond" w:cs="Arial"/>
          <w:bCs/>
        </w:rPr>
        <w:t>.</w:t>
      </w:r>
    </w:p>
    <w:p w14:paraId="27E49CD4" w14:textId="77777777" w:rsidR="006C643B" w:rsidRPr="006C643B" w:rsidRDefault="006C643B" w:rsidP="006C643B">
      <w:pPr>
        <w:pStyle w:val="ListParagraph"/>
        <w:ind w:left="360"/>
        <w:rPr>
          <w:rFonts w:ascii="Garamond" w:hAnsi="Garamond" w:cs="Arial"/>
          <w:bCs/>
        </w:rPr>
      </w:pPr>
    </w:p>
    <w:p w14:paraId="3D5ED535" w14:textId="456D19B0" w:rsidR="006A6E70" w:rsidRDefault="00EF3267" w:rsidP="003E31A9">
      <w:pPr>
        <w:rPr>
          <w:rFonts w:ascii="Garamond" w:hAnsi="Garamond" w:cs="Arial"/>
          <w:b/>
          <w:bCs/>
          <w:sz w:val="22"/>
          <w:szCs w:val="22"/>
        </w:rPr>
      </w:pPr>
      <w:r w:rsidRPr="003043D4">
        <w:rPr>
          <w:rFonts w:ascii="Garamond" w:hAnsi="Garamond" w:cs="Arial"/>
          <w:b/>
          <w:bCs/>
          <w:sz w:val="22"/>
          <w:szCs w:val="22"/>
        </w:rPr>
        <w:t xml:space="preserve">Engineering: </w:t>
      </w:r>
    </w:p>
    <w:p w14:paraId="276D1673" w14:textId="77777777" w:rsidR="003E31A9" w:rsidRDefault="003E31A9" w:rsidP="003E31A9">
      <w:pPr>
        <w:pStyle w:val="ListParagraph"/>
        <w:numPr>
          <w:ilvl w:val="0"/>
          <w:numId w:val="18"/>
        </w:numPr>
        <w:rPr>
          <w:rFonts w:ascii="Garamond" w:hAnsi="Garamond" w:cs="Arial"/>
        </w:rPr>
      </w:pPr>
      <w:r w:rsidRPr="003E31A9">
        <w:rPr>
          <w:rFonts w:ascii="Garamond" w:hAnsi="Garamond" w:cs="Arial"/>
        </w:rPr>
        <w:t xml:space="preserve">General Comment: </w:t>
      </w:r>
    </w:p>
    <w:p w14:paraId="236BFADD"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 xml:space="preserve">Applicant and Contractor shall review the Dover Construction Guidelines prior to scheduling a Preconstruction meeting with City staff. The guidelines can be found on the City of Dover Website on the Engineering page. It is anticipated that an updated document may be in place by the time this project goes to construction. Applicant shall abide by the document adopted at the time of the </w:t>
      </w:r>
      <w:proofErr w:type="spellStart"/>
      <w:r w:rsidRPr="003E31A9">
        <w:rPr>
          <w:rFonts w:ascii="Garamond" w:hAnsi="Garamond" w:cs="Arial"/>
        </w:rPr>
        <w:t>precon</w:t>
      </w:r>
      <w:proofErr w:type="spellEnd"/>
      <w:r w:rsidRPr="003E31A9">
        <w:rPr>
          <w:rFonts w:ascii="Garamond" w:hAnsi="Garamond" w:cs="Arial"/>
        </w:rPr>
        <w:t>.</w:t>
      </w:r>
      <w:r>
        <w:rPr>
          <w:rFonts w:ascii="Garamond" w:hAnsi="Garamond" w:cs="Arial"/>
        </w:rPr>
        <w:t xml:space="preserve"> </w:t>
      </w:r>
      <w:hyperlink r:id="rId8" w:history="1">
        <w:r w:rsidRPr="005437E2">
          <w:rPr>
            <w:rStyle w:val="Hyperlink"/>
            <w:rFonts w:ascii="Garamond" w:hAnsi="Garamond" w:cs="Arial"/>
          </w:rPr>
          <w:t>https://www.dover.nh.gov/Assets/government/city-operations/1form/community-services/engineering/engineering-documents/Construction%20Guidelines.pdf</w:t>
        </w:r>
      </w:hyperlink>
      <w:r>
        <w:rPr>
          <w:rFonts w:ascii="Garamond" w:hAnsi="Garamond" w:cs="Arial"/>
        </w:rPr>
        <w:t xml:space="preserve"> </w:t>
      </w:r>
      <w:r w:rsidRPr="003E31A9">
        <w:rPr>
          <w:rFonts w:ascii="Garamond" w:hAnsi="Garamond" w:cs="Arial"/>
        </w:rPr>
        <w:t xml:space="preserve"> </w:t>
      </w:r>
    </w:p>
    <w:p w14:paraId="0FD137B3" w14:textId="77777777" w:rsidR="003E31A9" w:rsidRDefault="003E31A9" w:rsidP="00516A7F">
      <w:pPr>
        <w:pStyle w:val="ListParagraph"/>
        <w:numPr>
          <w:ilvl w:val="1"/>
          <w:numId w:val="18"/>
        </w:numPr>
        <w:rPr>
          <w:rFonts w:ascii="Garamond" w:hAnsi="Garamond" w:cs="Arial"/>
        </w:rPr>
      </w:pPr>
      <w:r w:rsidRPr="003E31A9">
        <w:rPr>
          <w:rFonts w:ascii="Garamond" w:hAnsi="Garamond" w:cs="Arial"/>
        </w:rPr>
        <w:t>Some of the details noted as City standards are outdated. Please coordinate with Community Services (Engineering Department) for latest City Standard Details.</w:t>
      </w:r>
    </w:p>
    <w:p w14:paraId="1F16C6BD" w14:textId="77777777" w:rsidR="003E31A9" w:rsidRDefault="003E31A9" w:rsidP="00352F92">
      <w:pPr>
        <w:pStyle w:val="ListParagraph"/>
        <w:numPr>
          <w:ilvl w:val="1"/>
          <w:numId w:val="18"/>
        </w:numPr>
        <w:rPr>
          <w:rFonts w:ascii="Garamond" w:hAnsi="Garamond" w:cs="Arial"/>
        </w:rPr>
      </w:pPr>
      <w:r w:rsidRPr="003E31A9">
        <w:rPr>
          <w:rFonts w:ascii="Garamond" w:hAnsi="Garamond" w:cs="Arial"/>
        </w:rPr>
        <w:t>Add note that Design Engineer shall provide signed letter to City Engineer certifying that the stormwater management system has been installed in accordance with approved plans.</w:t>
      </w:r>
    </w:p>
    <w:p w14:paraId="49E67299" w14:textId="77777777" w:rsidR="003E31A9" w:rsidRDefault="003E31A9" w:rsidP="00C4243D">
      <w:pPr>
        <w:pStyle w:val="ListParagraph"/>
        <w:numPr>
          <w:ilvl w:val="1"/>
          <w:numId w:val="18"/>
        </w:numPr>
        <w:rPr>
          <w:rFonts w:ascii="Garamond" w:hAnsi="Garamond" w:cs="Arial"/>
        </w:rPr>
      </w:pPr>
      <w:r w:rsidRPr="003E31A9">
        <w:rPr>
          <w:rFonts w:ascii="Garamond" w:hAnsi="Garamond" w:cs="Arial"/>
        </w:rPr>
        <w:t>Recommend providing 1 sf of snow storage per 10 sf of pavement to be cleared. Verify snow storage meets or exceeds this recommendation or provide note to remove excess snow when storage areas are filled.</w:t>
      </w:r>
    </w:p>
    <w:p w14:paraId="03989310" w14:textId="77777777" w:rsidR="003E31A9" w:rsidRDefault="003E31A9" w:rsidP="006A3E29">
      <w:pPr>
        <w:pStyle w:val="ListParagraph"/>
        <w:numPr>
          <w:ilvl w:val="1"/>
          <w:numId w:val="18"/>
        </w:numPr>
        <w:rPr>
          <w:rFonts w:ascii="Garamond" w:hAnsi="Garamond" w:cs="Arial"/>
        </w:rPr>
      </w:pPr>
      <w:r w:rsidRPr="003E31A9">
        <w:rPr>
          <w:rFonts w:ascii="Garamond" w:hAnsi="Garamond" w:cs="Arial"/>
        </w:rPr>
        <w:t>Are any of the units intended to be ADA accessible?</w:t>
      </w:r>
    </w:p>
    <w:p w14:paraId="6A429E8F"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Recommend a contribution be made for RRFBs and crosswalk at Fisher Street Community Trail rail crossing.</w:t>
      </w:r>
    </w:p>
    <w:p w14:paraId="05153C12"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 xml:space="preserve">Precast manhole covers shall be </w:t>
      </w:r>
      <w:proofErr w:type="spellStart"/>
      <w:r w:rsidRPr="003E31A9">
        <w:rPr>
          <w:rFonts w:ascii="Garamond" w:hAnsi="Garamond" w:cs="Arial"/>
        </w:rPr>
        <w:t>Liftmate</w:t>
      </w:r>
      <w:proofErr w:type="spellEnd"/>
      <w:r w:rsidRPr="003E31A9">
        <w:rPr>
          <w:rFonts w:ascii="Garamond" w:hAnsi="Garamond" w:cs="Arial"/>
        </w:rPr>
        <w:t xml:space="preserve"> R-1743-LM or approved equal with 90 deg hinge.</w:t>
      </w:r>
    </w:p>
    <w:p w14:paraId="3FB0A29C"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Applicant shall provide an easement to the City along the private drives within the property to allow for access and operation of the water infrastructure (hydrants and shut offs) to maintain water quality.</w:t>
      </w:r>
    </w:p>
    <w:p w14:paraId="7EC4B266" w14:textId="77777777" w:rsidR="003E31A9" w:rsidRDefault="003E31A9" w:rsidP="00505778">
      <w:pPr>
        <w:pStyle w:val="ListParagraph"/>
        <w:numPr>
          <w:ilvl w:val="1"/>
          <w:numId w:val="18"/>
        </w:numPr>
        <w:rPr>
          <w:rFonts w:ascii="Garamond" w:hAnsi="Garamond" w:cs="Arial"/>
        </w:rPr>
      </w:pPr>
      <w:r w:rsidRPr="003E31A9">
        <w:rPr>
          <w:rFonts w:ascii="Garamond" w:hAnsi="Garamond" w:cs="Arial"/>
        </w:rPr>
        <w:t>Required Blasting and Excavation – Please note that the Dover Fire Department shall be notified prior to any blasting activities and that a blasting permit from the Dover Fire Department must be obtained.</w:t>
      </w:r>
    </w:p>
    <w:p w14:paraId="1513854F" w14:textId="77777777" w:rsidR="003E31A9" w:rsidRDefault="003E31A9" w:rsidP="00B80C15">
      <w:pPr>
        <w:pStyle w:val="ListParagraph"/>
        <w:numPr>
          <w:ilvl w:val="1"/>
          <w:numId w:val="18"/>
        </w:numPr>
        <w:rPr>
          <w:rFonts w:ascii="Garamond" w:hAnsi="Garamond" w:cs="Arial"/>
        </w:rPr>
      </w:pPr>
      <w:r w:rsidRPr="003E31A9">
        <w:rPr>
          <w:rFonts w:ascii="Garamond" w:hAnsi="Garamond" w:cs="Arial"/>
        </w:rPr>
        <w:t>Please provide a test pit in the proposed bioretention basin location as the ESHWT various across the proposed project site.</w:t>
      </w:r>
    </w:p>
    <w:p w14:paraId="1117EFD9"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Will this be an HOA? If so, it is strongly recommended that the Applicant submit a detailed breakdown of proposed HOA costs for annual maintenance and replacement of private infrastructure including backup as to how the fees are estimated.</w:t>
      </w:r>
    </w:p>
    <w:p w14:paraId="54AACD15"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Applicant should provide a drainage easement to the City for the existing swale as it takes water from Locust St.</w:t>
      </w:r>
    </w:p>
    <w:p w14:paraId="4F7F4917" w14:textId="77777777" w:rsidR="003E31A9" w:rsidRDefault="003E31A9" w:rsidP="003E31A9">
      <w:pPr>
        <w:pStyle w:val="ListParagraph"/>
        <w:numPr>
          <w:ilvl w:val="0"/>
          <w:numId w:val="18"/>
        </w:numPr>
        <w:rPr>
          <w:rFonts w:ascii="Garamond" w:hAnsi="Garamond" w:cs="Arial"/>
        </w:rPr>
      </w:pPr>
      <w:r w:rsidRPr="003E31A9">
        <w:rPr>
          <w:rFonts w:ascii="Garamond" w:hAnsi="Garamond" w:cs="Arial"/>
        </w:rPr>
        <w:t>Sheet 4:</w:t>
      </w:r>
    </w:p>
    <w:p w14:paraId="09E013C5"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Site Note 19 should read Director of Planning and Community Development instead of Assistant City Manager.</w:t>
      </w:r>
    </w:p>
    <w:p w14:paraId="0CB21ED6" w14:textId="2457C047" w:rsidR="003E31A9" w:rsidRDefault="003E31A9" w:rsidP="003E31A9">
      <w:pPr>
        <w:pStyle w:val="ListParagraph"/>
        <w:numPr>
          <w:ilvl w:val="1"/>
          <w:numId w:val="18"/>
        </w:numPr>
        <w:rPr>
          <w:rFonts w:ascii="Garamond" w:hAnsi="Garamond" w:cs="Arial"/>
        </w:rPr>
      </w:pPr>
      <w:r w:rsidRPr="003E31A9">
        <w:rPr>
          <w:rFonts w:ascii="Garamond" w:hAnsi="Garamond" w:cs="Arial"/>
        </w:rPr>
        <w:t xml:space="preserve">Site Note 24: Change website to </w:t>
      </w:r>
      <w:hyperlink r:id="rId9" w:history="1">
        <w:r w:rsidRPr="005437E2">
          <w:rPr>
            <w:rStyle w:val="Hyperlink"/>
            <w:rFonts w:ascii="Garamond" w:hAnsi="Garamond" w:cs="Arial"/>
          </w:rPr>
          <w:t>https://ptapp.unh.edu/</w:t>
        </w:r>
      </w:hyperlink>
    </w:p>
    <w:p w14:paraId="7CDF68F3"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Site Note 29: Note indicates snow storage areas are shown. Please show on plan view or revise note.</w:t>
      </w:r>
    </w:p>
    <w:p w14:paraId="539B7AFE"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Utility Note 7: Note that water main shall be poly wrapped in accordance with the City of Dover standards.</w:t>
      </w:r>
    </w:p>
    <w:p w14:paraId="6402546C"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Utility Note 29: Note that all sewer mains and manholes shall be tested in accordance with NHDES Env-</w:t>
      </w:r>
      <w:proofErr w:type="spellStart"/>
      <w:r w:rsidRPr="003E31A9">
        <w:rPr>
          <w:rFonts w:ascii="Garamond" w:hAnsi="Garamond" w:cs="Arial"/>
        </w:rPr>
        <w:t>Wq</w:t>
      </w:r>
      <w:proofErr w:type="spellEnd"/>
      <w:r w:rsidRPr="003E31A9">
        <w:rPr>
          <w:rFonts w:ascii="Garamond" w:hAnsi="Garamond" w:cs="Arial"/>
        </w:rPr>
        <w:t xml:space="preserve"> 700 requirements. Copies of test results shall be provided to the City of Dover Engineering Department.</w:t>
      </w:r>
    </w:p>
    <w:p w14:paraId="56282AF8"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Grading Note 16: Wetland placards should identify the no cut wetland buffer and should be maintained throughout construction and after.</w:t>
      </w:r>
    </w:p>
    <w:p w14:paraId="7B428558"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Coordinate with CS Utilities for hydrant tests required for fire suppression design if applicable.</w:t>
      </w:r>
    </w:p>
    <w:p w14:paraId="073E4DBB" w14:textId="77777777" w:rsidR="003E31A9" w:rsidRDefault="003E31A9" w:rsidP="003E31A9">
      <w:pPr>
        <w:pStyle w:val="ListParagraph"/>
        <w:numPr>
          <w:ilvl w:val="0"/>
          <w:numId w:val="18"/>
        </w:numPr>
        <w:rPr>
          <w:rFonts w:ascii="Garamond" w:hAnsi="Garamond" w:cs="Arial"/>
        </w:rPr>
      </w:pPr>
      <w:r w:rsidRPr="003E31A9">
        <w:rPr>
          <w:rFonts w:ascii="Garamond" w:hAnsi="Garamond" w:cs="Arial"/>
        </w:rPr>
        <w:t>Sheet 6:</w:t>
      </w:r>
    </w:p>
    <w:p w14:paraId="0B162EF7"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Add stop bar at intersection.</w:t>
      </w:r>
    </w:p>
    <w:p w14:paraId="4DAE208C"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Add crosswalks across Elm and the new driveway.</w:t>
      </w:r>
    </w:p>
    <w:p w14:paraId="6F1E1EC4"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Reconstruct sidewalks across the entire frontage of the property and with concrete curb ramps with ADA detectable warnings.</w:t>
      </w:r>
    </w:p>
    <w:p w14:paraId="6772B491" w14:textId="083A0BEC" w:rsidR="003E31A9" w:rsidRDefault="003E31A9" w:rsidP="003E31A9">
      <w:pPr>
        <w:pStyle w:val="ListParagraph"/>
        <w:numPr>
          <w:ilvl w:val="1"/>
          <w:numId w:val="18"/>
        </w:numPr>
        <w:rPr>
          <w:rFonts w:ascii="Garamond" w:hAnsi="Garamond" w:cs="Arial"/>
        </w:rPr>
      </w:pPr>
      <w:r w:rsidRPr="003E31A9">
        <w:rPr>
          <w:rFonts w:ascii="Garamond" w:hAnsi="Garamond" w:cs="Arial"/>
        </w:rPr>
        <w:lastRenderedPageBreak/>
        <w:t>Are there plans to connect to the Community Trail through a future phase?</w:t>
      </w:r>
    </w:p>
    <w:p w14:paraId="799DC3A8"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Provide termination detail for guardrail.</w:t>
      </w:r>
    </w:p>
    <w:p w14:paraId="582B9D79"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Move porous pavement sign to the start of the porous pavement.</w:t>
      </w:r>
    </w:p>
    <w:p w14:paraId="379EDF91"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Only one transformer pad proposed. It is presumed that Eversource may require additional infrastructure. Please identify space for additional transformers if they are required.</w:t>
      </w:r>
    </w:p>
    <w:p w14:paraId="3AB38EEF"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Parking is very close to the abutting properties. Please confirm that all proper setbacks are met.</w:t>
      </w:r>
    </w:p>
    <w:p w14:paraId="63AE0460" w14:textId="77777777" w:rsidR="003E31A9" w:rsidRDefault="003E31A9" w:rsidP="003E31A9">
      <w:pPr>
        <w:pStyle w:val="ListParagraph"/>
        <w:numPr>
          <w:ilvl w:val="0"/>
          <w:numId w:val="18"/>
        </w:numPr>
        <w:rPr>
          <w:rFonts w:ascii="Garamond" w:hAnsi="Garamond" w:cs="Arial"/>
        </w:rPr>
      </w:pPr>
      <w:r w:rsidRPr="003E31A9">
        <w:rPr>
          <w:rFonts w:ascii="Garamond" w:hAnsi="Garamond" w:cs="Arial"/>
        </w:rPr>
        <w:t>Sheet 7:</w:t>
      </w:r>
    </w:p>
    <w:p w14:paraId="584EC910"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Proposed retaining walls exceed 4’; walls exceeding 4’ require building permit.</w:t>
      </w:r>
    </w:p>
    <w:p w14:paraId="5EA8B5F0"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Show top and bottom of wall elevations.</w:t>
      </w:r>
    </w:p>
    <w:p w14:paraId="748E3615" w14:textId="77777777" w:rsidR="003E31A9" w:rsidRDefault="003E31A9" w:rsidP="0098002E">
      <w:pPr>
        <w:pStyle w:val="ListParagraph"/>
        <w:numPr>
          <w:ilvl w:val="1"/>
          <w:numId w:val="18"/>
        </w:numPr>
        <w:rPr>
          <w:rFonts w:ascii="Garamond" w:hAnsi="Garamond" w:cs="Arial"/>
        </w:rPr>
      </w:pPr>
      <w:r w:rsidRPr="003E31A9">
        <w:rPr>
          <w:rFonts w:ascii="Garamond" w:hAnsi="Garamond" w:cs="Arial"/>
        </w:rPr>
        <w:t>Fence is shown on details. Call out fence on top of wall on plan views.</w:t>
      </w:r>
    </w:p>
    <w:p w14:paraId="23D038D4" w14:textId="77777777" w:rsidR="003E31A9" w:rsidRDefault="003E31A9" w:rsidP="00D15A33">
      <w:pPr>
        <w:pStyle w:val="ListParagraph"/>
        <w:numPr>
          <w:ilvl w:val="1"/>
          <w:numId w:val="18"/>
        </w:numPr>
        <w:rPr>
          <w:rFonts w:ascii="Garamond" w:hAnsi="Garamond" w:cs="Arial"/>
        </w:rPr>
      </w:pPr>
      <w:r w:rsidRPr="003E31A9">
        <w:rPr>
          <w:rFonts w:ascii="Garamond" w:hAnsi="Garamond" w:cs="Arial"/>
        </w:rPr>
        <w:t>Provide roadway profile for the new private drive per 153-14(C)(3) to show slopes approaching the public way.</w:t>
      </w:r>
    </w:p>
    <w:p w14:paraId="391A376B"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Grading is show on the property. Provide temporary grading easement from property owner or provide separation from property line.</w:t>
      </w:r>
    </w:p>
    <w:p w14:paraId="3B1C85F2"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Label the rip rap aprons to match the detail.</w:t>
      </w:r>
    </w:p>
    <w:p w14:paraId="5A5EA895"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Eastern most apron is orientated the wrong way</w:t>
      </w:r>
    </w:p>
    <w:p w14:paraId="44ABB12C"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Utilities plan shows new sewer beyond the limits of grading. Revise one or the other to reflect the actual limit of disturbance.</w:t>
      </w:r>
    </w:p>
    <w:p w14:paraId="375A9A97"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Provide minimum 3 feet of cover over drain lines (PCB 1 and PCB2).</w:t>
      </w:r>
    </w:p>
    <w:p w14:paraId="1E29AAF2"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 xml:space="preserve">It appears that abutting property drainage is </w:t>
      </w:r>
      <w:proofErr w:type="spellStart"/>
      <w:r w:rsidRPr="003E31A9">
        <w:rPr>
          <w:rFonts w:ascii="Garamond" w:hAnsi="Garamond" w:cs="Arial"/>
        </w:rPr>
        <w:t>is</w:t>
      </w:r>
      <w:proofErr w:type="spellEnd"/>
      <w:r w:rsidRPr="003E31A9">
        <w:rPr>
          <w:rFonts w:ascii="Garamond" w:hAnsi="Garamond" w:cs="Arial"/>
        </w:rPr>
        <w:t xml:space="preserve"> being directed around the parking lot, will a drainage easement be provided. </w:t>
      </w:r>
    </w:p>
    <w:p w14:paraId="271CF69D" w14:textId="77777777" w:rsidR="003E31A9" w:rsidRDefault="003E31A9" w:rsidP="003E31A9">
      <w:pPr>
        <w:pStyle w:val="ListParagraph"/>
        <w:numPr>
          <w:ilvl w:val="0"/>
          <w:numId w:val="18"/>
        </w:numPr>
        <w:rPr>
          <w:rFonts w:ascii="Garamond" w:hAnsi="Garamond" w:cs="Arial"/>
        </w:rPr>
      </w:pPr>
      <w:r w:rsidRPr="003E31A9">
        <w:rPr>
          <w:rFonts w:ascii="Garamond" w:hAnsi="Garamond" w:cs="Arial"/>
        </w:rPr>
        <w:t xml:space="preserve">Sheet 8: </w:t>
      </w:r>
    </w:p>
    <w:p w14:paraId="2FB96FA8"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 xml:space="preserve">Show utilities in the public right of way (all the </w:t>
      </w:r>
      <w:proofErr w:type="spellStart"/>
      <w:r w:rsidRPr="003E31A9">
        <w:rPr>
          <w:rFonts w:ascii="Garamond" w:hAnsi="Garamond" w:cs="Arial"/>
        </w:rPr>
        <w:t>linetypes</w:t>
      </w:r>
      <w:proofErr w:type="spellEnd"/>
      <w:r w:rsidRPr="003E31A9">
        <w:rPr>
          <w:rFonts w:ascii="Garamond" w:hAnsi="Garamond" w:cs="Arial"/>
        </w:rPr>
        <w:t xml:space="preserve"> are the same). </w:t>
      </w:r>
    </w:p>
    <w:p w14:paraId="1795FDC0"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Gas service isn’t connecting to a main.</w:t>
      </w:r>
    </w:p>
    <w:p w14:paraId="0D610FD2" w14:textId="77777777" w:rsidR="003E31A9" w:rsidRDefault="003E31A9" w:rsidP="008146A5">
      <w:pPr>
        <w:pStyle w:val="ListParagraph"/>
        <w:numPr>
          <w:ilvl w:val="1"/>
          <w:numId w:val="18"/>
        </w:numPr>
        <w:rPr>
          <w:rFonts w:ascii="Garamond" w:hAnsi="Garamond" w:cs="Arial"/>
        </w:rPr>
      </w:pPr>
      <w:r w:rsidRPr="003E31A9">
        <w:rPr>
          <w:rFonts w:ascii="Garamond" w:hAnsi="Garamond" w:cs="Arial"/>
        </w:rPr>
        <w:t>Show proposed sewer laterals</w:t>
      </w:r>
    </w:p>
    <w:p w14:paraId="5ADAE739" w14:textId="77777777" w:rsidR="003E31A9" w:rsidRDefault="003E31A9" w:rsidP="004A67A2">
      <w:pPr>
        <w:pStyle w:val="ListParagraph"/>
        <w:numPr>
          <w:ilvl w:val="1"/>
          <w:numId w:val="18"/>
        </w:numPr>
        <w:rPr>
          <w:rFonts w:ascii="Garamond" w:hAnsi="Garamond" w:cs="Arial"/>
        </w:rPr>
      </w:pPr>
      <w:r w:rsidRPr="003E31A9">
        <w:rPr>
          <w:rFonts w:ascii="Garamond" w:hAnsi="Garamond" w:cs="Arial"/>
        </w:rPr>
        <w:t>Show proposed water services and fire lines if proposed.</w:t>
      </w:r>
    </w:p>
    <w:p w14:paraId="70526233" w14:textId="77777777" w:rsidR="003E31A9" w:rsidRDefault="003E31A9" w:rsidP="00B23217">
      <w:pPr>
        <w:pStyle w:val="ListParagraph"/>
        <w:numPr>
          <w:ilvl w:val="1"/>
          <w:numId w:val="18"/>
        </w:numPr>
        <w:rPr>
          <w:rFonts w:ascii="Garamond" w:hAnsi="Garamond" w:cs="Arial"/>
        </w:rPr>
      </w:pPr>
      <w:r w:rsidRPr="003E31A9">
        <w:rPr>
          <w:rFonts w:ascii="Garamond" w:hAnsi="Garamond" w:cs="Arial"/>
        </w:rPr>
        <w:t>Show gate valves on the water main</w:t>
      </w:r>
    </w:p>
    <w:p w14:paraId="0260B208"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 xml:space="preserve">Hydrant gate valves attach directly to the anchor tee. </w:t>
      </w:r>
    </w:p>
    <w:p w14:paraId="0D128E66"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Class 140 water fittings are required.</w:t>
      </w:r>
    </w:p>
    <w:p w14:paraId="4DC93660"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Gate valves must be manufactured by Mueller or Clow.</w:t>
      </w:r>
    </w:p>
    <w:p w14:paraId="71184FA2"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Show all proposed and existing sewer inverts and rims.</w:t>
      </w:r>
    </w:p>
    <w:p w14:paraId="4DFBCB13"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Have you evaluated running sewer down to Fisher (north) rather than towards Rutland.</w:t>
      </w:r>
    </w:p>
    <w:p w14:paraId="2C44CBAA"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Show the limits of the proposed sewer heading towards Rutland.</w:t>
      </w:r>
    </w:p>
    <w:p w14:paraId="0A81F317"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Sewer below the community trail towards Rutland is in poor condition and will need to be reconstructed.</w:t>
      </w:r>
    </w:p>
    <w:p w14:paraId="62801051"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Proposed sewer shown going through a wetland. Has a wetland permit been filed?</w:t>
      </w:r>
    </w:p>
    <w:p w14:paraId="4528F5CD"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Proposed sewer looks very close to abutter property line. Construction easement appears to be needed.</w:t>
      </w:r>
    </w:p>
    <w:p w14:paraId="2FB01CCE"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 xml:space="preserve">Proposed electric and communication duct bank is touching a retaining wall. Clarify if geogrid or </w:t>
      </w:r>
      <w:proofErr w:type="gramStart"/>
      <w:r w:rsidRPr="003E31A9">
        <w:rPr>
          <w:rFonts w:ascii="Garamond" w:hAnsi="Garamond" w:cs="Arial"/>
        </w:rPr>
        <w:t>other</w:t>
      </w:r>
      <w:proofErr w:type="gramEnd"/>
      <w:r w:rsidRPr="003E31A9">
        <w:rPr>
          <w:rFonts w:ascii="Garamond" w:hAnsi="Garamond" w:cs="Arial"/>
        </w:rPr>
        <w:t xml:space="preserve"> wall component will be impacted.</w:t>
      </w:r>
    </w:p>
    <w:p w14:paraId="15180D99"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Water Service Connection should be an 8”x8” stainless steel tapping sleeve.</w:t>
      </w:r>
    </w:p>
    <w:p w14:paraId="019B9106"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Consolidate the utility trenches within City ROW and provide overlay of entire area of disturbance from curb to curb.</w:t>
      </w:r>
    </w:p>
    <w:p w14:paraId="413480F1"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Label existing SMH in accordance with City of Dover numbering. Coordinate with Engineering and GIS department.</w:t>
      </w:r>
    </w:p>
    <w:p w14:paraId="32D37305" w14:textId="77777777" w:rsidR="003E31A9" w:rsidRDefault="003E31A9" w:rsidP="003E31A9">
      <w:pPr>
        <w:pStyle w:val="ListParagraph"/>
        <w:numPr>
          <w:ilvl w:val="0"/>
          <w:numId w:val="18"/>
        </w:numPr>
        <w:rPr>
          <w:rFonts w:ascii="Garamond" w:hAnsi="Garamond" w:cs="Arial"/>
        </w:rPr>
      </w:pPr>
      <w:r w:rsidRPr="003E31A9">
        <w:rPr>
          <w:rFonts w:ascii="Garamond" w:hAnsi="Garamond" w:cs="Arial"/>
        </w:rPr>
        <w:t xml:space="preserve">Sheet 11: </w:t>
      </w:r>
    </w:p>
    <w:p w14:paraId="3BEDFE86"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Show street name sign</w:t>
      </w:r>
    </w:p>
    <w:p w14:paraId="01C8685D"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Show private sign</w:t>
      </w:r>
    </w:p>
    <w:p w14:paraId="4E781D06"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Recommend moving porous pavement sign to Sheet 11 or sign detail to 12 with porous pavement sign. Confirm text on sign would be legible on a 12x18 sign.</w:t>
      </w:r>
    </w:p>
    <w:p w14:paraId="11230C36"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Provide detail on mail kiosk concrete pad and confirm that the shelter would be provided too.</w:t>
      </w:r>
    </w:p>
    <w:p w14:paraId="270EAAE5"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Provide fence detail. Show fence on plan view.</w:t>
      </w:r>
    </w:p>
    <w:p w14:paraId="339411E3"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Evaluate depth of wood guardrail. Depth seems insufficient for use on steep slopes.  Please confirm that it is rated for vehicle impact and meets minimum clearance from the wall.</w:t>
      </w:r>
    </w:p>
    <w:p w14:paraId="0DC17F13"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Provide detail for retaining wall that notes that the design of the wall must be prepared by a professional engineer licensed in the state of NH.</w:t>
      </w:r>
    </w:p>
    <w:p w14:paraId="4D35E3E2" w14:textId="77777777" w:rsidR="003E31A9" w:rsidRDefault="003E31A9" w:rsidP="003E31A9">
      <w:pPr>
        <w:pStyle w:val="ListParagraph"/>
        <w:numPr>
          <w:ilvl w:val="0"/>
          <w:numId w:val="18"/>
        </w:numPr>
        <w:rPr>
          <w:rFonts w:ascii="Garamond" w:hAnsi="Garamond" w:cs="Arial"/>
        </w:rPr>
      </w:pPr>
      <w:r w:rsidRPr="003E31A9">
        <w:rPr>
          <w:rFonts w:ascii="Garamond" w:hAnsi="Garamond" w:cs="Arial"/>
        </w:rPr>
        <w:t>Sheet 12:</w:t>
      </w:r>
    </w:p>
    <w:p w14:paraId="00639E93"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lastRenderedPageBreak/>
        <w:t>City standard curbing is 5” wide for vertical granite.</w:t>
      </w:r>
    </w:p>
    <w:p w14:paraId="2CEEF2EA"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Sidewalk within City right of way should be concrete. Provide concrete sidewalk detail.</w:t>
      </w:r>
    </w:p>
    <w:p w14:paraId="6DDE54FA"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Trench patch detail conflicts with the City trench detail on Sheet 13.</w:t>
      </w:r>
    </w:p>
    <w:p w14:paraId="4A00FD46"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Stormwater is misspelled on the bottom of the porous pavement sign.</w:t>
      </w:r>
    </w:p>
    <w:p w14:paraId="2357C96C" w14:textId="77777777" w:rsidR="003E31A9" w:rsidRDefault="003E31A9" w:rsidP="003E31A9">
      <w:pPr>
        <w:pStyle w:val="ListParagraph"/>
        <w:numPr>
          <w:ilvl w:val="0"/>
          <w:numId w:val="18"/>
        </w:numPr>
        <w:rPr>
          <w:rFonts w:ascii="Garamond" w:hAnsi="Garamond" w:cs="Arial"/>
        </w:rPr>
      </w:pPr>
      <w:r w:rsidRPr="003E31A9">
        <w:rPr>
          <w:rFonts w:ascii="Garamond" w:hAnsi="Garamond" w:cs="Arial"/>
        </w:rPr>
        <w:t xml:space="preserve">Sheet 13: </w:t>
      </w:r>
    </w:p>
    <w:p w14:paraId="37CD373C"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City sewer MH detail shows plastic steps. Please revise.</w:t>
      </w:r>
    </w:p>
    <w:p w14:paraId="38839810" w14:textId="77777777" w:rsidR="003E31A9" w:rsidRDefault="003E31A9" w:rsidP="00A313C3">
      <w:pPr>
        <w:pStyle w:val="ListParagraph"/>
        <w:numPr>
          <w:ilvl w:val="1"/>
          <w:numId w:val="18"/>
        </w:numPr>
        <w:rPr>
          <w:rFonts w:ascii="Garamond" w:hAnsi="Garamond" w:cs="Arial"/>
        </w:rPr>
      </w:pPr>
      <w:r w:rsidRPr="003E31A9">
        <w:rPr>
          <w:rFonts w:ascii="Garamond" w:hAnsi="Garamond" w:cs="Arial"/>
        </w:rPr>
        <w:t>City trench details have been updated. Please coordinate with CS to get latest details.</w:t>
      </w:r>
    </w:p>
    <w:p w14:paraId="1860ECBC" w14:textId="77777777" w:rsidR="003E31A9" w:rsidRDefault="003E31A9" w:rsidP="003E31A9">
      <w:pPr>
        <w:pStyle w:val="ListParagraph"/>
        <w:numPr>
          <w:ilvl w:val="0"/>
          <w:numId w:val="18"/>
        </w:numPr>
        <w:rPr>
          <w:rFonts w:ascii="Garamond" w:hAnsi="Garamond" w:cs="Arial"/>
        </w:rPr>
      </w:pPr>
      <w:r w:rsidRPr="003E31A9">
        <w:rPr>
          <w:rFonts w:ascii="Garamond" w:hAnsi="Garamond" w:cs="Arial"/>
        </w:rPr>
        <w:t xml:space="preserve">Sheet 14: </w:t>
      </w:r>
    </w:p>
    <w:p w14:paraId="65A03CA5" w14:textId="77777777" w:rsidR="003E31A9" w:rsidRDefault="003E31A9" w:rsidP="00872B9D">
      <w:pPr>
        <w:pStyle w:val="ListParagraph"/>
        <w:numPr>
          <w:ilvl w:val="1"/>
          <w:numId w:val="18"/>
        </w:numPr>
        <w:rPr>
          <w:rFonts w:ascii="Garamond" w:hAnsi="Garamond" w:cs="Arial"/>
        </w:rPr>
      </w:pPr>
      <w:r w:rsidRPr="003E31A9">
        <w:rPr>
          <w:rFonts w:ascii="Garamond" w:hAnsi="Garamond" w:cs="Arial"/>
        </w:rPr>
        <w:t>Rip Rap Outlet Protection detail calls out the aprons. Add the dimensions or labels to the plan views to identify which is which.</w:t>
      </w:r>
    </w:p>
    <w:p w14:paraId="7572020B"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 xml:space="preserve">What is the Dimension D in the Drip Edge </w:t>
      </w:r>
      <w:proofErr w:type="gramStart"/>
      <w:r w:rsidRPr="003E31A9">
        <w:rPr>
          <w:rFonts w:ascii="Garamond" w:hAnsi="Garamond" w:cs="Arial"/>
        </w:rPr>
        <w:t>Detail.</w:t>
      </w:r>
      <w:proofErr w:type="gramEnd"/>
    </w:p>
    <w:p w14:paraId="33894329" w14:textId="77777777" w:rsidR="003E31A9" w:rsidRDefault="003E31A9" w:rsidP="003E31A9">
      <w:pPr>
        <w:pStyle w:val="ListParagraph"/>
        <w:numPr>
          <w:ilvl w:val="0"/>
          <w:numId w:val="18"/>
        </w:numPr>
        <w:rPr>
          <w:rFonts w:ascii="Garamond" w:hAnsi="Garamond" w:cs="Arial"/>
        </w:rPr>
      </w:pPr>
      <w:r w:rsidRPr="003E31A9">
        <w:rPr>
          <w:rFonts w:ascii="Garamond" w:hAnsi="Garamond" w:cs="Arial"/>
        </w:rPr>
        <w:t>Sheet 16:</w:t>
      </w:r>
    </w:p>
    <w:p w14:paraId="5C8E4581"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Recommend using a grate for the top of an outlet structure that can be opened (one piece of metal versus individual rebar).</w:t>
      </w:r>
    </w:p>
    <w:p w14:paraId="7B59FBDA" w14:textId="77777777" w:rsidR="003E31A9" w:rsidRDefault="003E31A9" w:rsidP="003E31A9">
      <w:pPr>
        <w:pStyle w:val="ListParagraph"/>
        <w:numPr>
          <w:ilvl w:val="0"/>
          <w:numId w:val="18"/>
        </w:numPr>
        <w:rPr>
          <w:rFonts w:ascii="Garamond" w:hAnsi="Garamond" w:cs="Arial"/>
        </w:rPr>
      </w:pPr>
      <w:r w:rsidRPr="003E31A9">
        <w:rPr>
          <w:rFonts w:ascii="Garamond" w:hAnsi="Garamond" w:cs="Arial"/>
        </w:rPr>
        <w:t>Sheet 18:</w:t>
      </w:r>
    </w:p>
    <w:p w14:paraId="40122F0D"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Please confirm that there are to be no lights on the rear of the buildings as proposed on this plan. The architectural drawings did not show lighting.</w:t>
      </w:r>
    </w:p>
    <w:p w14:paraId="5E9318DB" w14:textId="77777777" w:rsidR="003E31A9" w:rsidRDefault="003E31A9" w:rsidP="003E31A9">
      <w:pPr>
        <w:pStyle w:val="ListParagraph"/>
        <w:numPr>
          <w:ilvl w:val="0"/>
          <w:numId w:val="18"/>
        </w:numPr>
        <w:rPr>
          <w:rFonts w:ascii="Garamond" w:hAnsi="Garamond" w:cs="Arial"/>
        </w:rPr>
      </w:pPr>
      <w:r w:rsidRPr="003E31A9">
        <w:rPr>
          <w:rFonts w:ascii="Garamond" w:hAnsi="Garamond" w:cs="Arial"/>
        </w:rPr>
        <w:t>Sheet 19:</w:t>
      </w:r>
    </w:p>
    <w:p w14:paraId="0C651091"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Show wall pack detail.</w:t>
      </w:r>
    </w:p>
    <w:p w14:paraId="58398657" w14:textId="77777777" w:rsidR="003E31A9" w:rsidRDefault="003E31A9" w:rsidP="003E31A9">
      <w:pPr>
        <w:pStyle w:val="ListParagraph"/>
        <w:numPr>
          <w:ilvl w:val="0"/>
          <w:numId w:val="18"/>
        </w:numPr>
        <w:rPr>
          <w:rFonts w:ascii="Garamond" w:hAnsi="Garamond" w:cs="Arial"/>
        </w:rPr>
      </w:pPr>
      <w:r w:rsidRPr="003E31A9">
        <w:rPr>
          <w:rFonts w:ascii="Garamond" w:hAnsi="Garamond" w:cs="Arial"/>
        </w:rPr>
        <w:t>L1.0:</w:t>
      </w:r>
      <w:r>
        <w:rPr>
          <w:rFonts w:ascii="Garamond" w:hAnsi="Garamond" w:cs="Arial"/>
        </w:rPr>
        <w:tab/>
      </w:r>
    </w:p>
    <w:p w14:paraId="299181D5"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Proposed landscaping appears to extend across the property line. Recommend submitting an email or letter to PB showing this abutter is on board with the proposed development.</w:t>
      </w:r>
    </w:p>
    <w:p w14:paraId="06599729"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Proposed sewer appears to go through much of the buffer called out to remain. Will the buffer be restored?</w:t>
      </w:r>
    </w:p>
    <w:p w14:paraId="21741943"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 xml:space="preserve">There is a lot of landscaping on top of the retaining wall in addition to the </w:t>
      </w:r>
      <w:r w:rsidRPr="003E31A9">
        <w:rPr>
          <w:rFonts w:ascii="Garamond" w:hAnsi="Garamond" w:cs="Arial"/>
        </w:rPr>
        <w:t>underground electric, guardrail and fence. Please confirm adequate space is provided.</w:t>
      </w:r>
    </w:p>
    <w:p w14:paraId="428B6927" w14:textId="77777777" w:rsidR="003E31A9" w:rsidRDefault="003E31A9" w:rsidP="003E31A9">
      <w:pPr>
        <w:pStyle w:val="ListParagraph"/>
        <w:numPr>
          <w:ilvl w:val="0"/>
          <w:numId w:val="18"/>
        </w:numPr>
        <w:rPr>
          <w:rFonts w:ascii="Garamond" w:hAnsi="Garamond" w:cs="Arial"/>
        </w:rPr>
      </w:pPr>
      <w:r w:rsidRPr="003E31A9">
        <w:rPr>
          <w:rFonts w:ascii="Garamond" w:hAnsi="Garamond" w:cs="Arial"/>
        </w:rPr>
        <w:t>Drainage Analysis:</w:t>
      </w:r>
    </w:p>
    <w:p w14:paraId="4696179A"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Narrative says 71,000 sf will be disturbed but other docs say 77,000. Please clarify.</w:t>
      </w:r>
    </w:p>
    <w:p w14:paraId="7093DC59"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Applicant shall review the section 153-14 of the Dover Code and clarify how the design meets the City’s requirements within the analysis. (Section 2.5.3: state the Dover requirement and state how this design exceeds it).</w:t>
      </w:r>
    </w:p>
    <w:p w14:paraId="348BB84D" w14:textId="77777777" w:rsidR="003E31A9" w:rsidRDefault="003E31A9" w:rsidP="003E31A9">
      <w:pPr>
        <w:pStyle w:val="ListParagraph"/>
        <w:numPr>
          <w:ilvl w:val="1"/>
          <w:numId w:val="18"/>
        </w:numPr>
        <w:rPr>
          <w:rFonts w:ascii="Garamond" w:hAnsi="Garamond" w:cs="Arial"/>
        </w:rPr>
      </w:pPr>
      <w:r w:rsidRPr="003E31A9">
        <w:rPr>
          <w:rFonts w:ascii="Garamond" w:hAnsi="Garamond" w:cs="Arial"/>
        </w:rPr>
        <w:t>The bio-ponds appear to show exfiltration at 10 in/</w:t>
      </w:r>
      <w:proofErr w:type="spellStart"/>
      <w:r w:rsidRPr="003E31A9">
        <w:rPr>
          <w:rFonts w:ascii="Garamond" w:hAnsi="Garamond" w:cs="Arial"/>
        </w:rPr>
        <w:t>hr</w:t>
      </w:r>
      <w:proofErr w:type="spellEnd"/>
      <w:r w:rsidRPr="003E31A9">
        <w:rPr>
          <w:rFonts w:ascii="Garamond" w:hAnsi="Garamond" w:cs="Arial"/>
        </w:rPr>
        <w:t xml:space="preserve"> but the soils onsite are not conducive to infiltration. Please confirm if this is accurate.</w:t>
      </w:r>
    </w:p>
    <w:p w14:paraId="21ED96ED" w14:textId="77777777" w:rsidR="00155C55" w:rsidRDefault="003E31A9" w:rsidP="003E31A9">
      <w:pPr>
        <w:pStyle w:val="ListParagraph"/>
        <w:numPr>
          <w:ilvl w:val="1"/>
          <w:numId w:val="18"/>
        </w:numPr>
        <w:rPr>
          <w:rFonts w:ascii="Garamond" w:hAnsi="Garamond" w:cs="Arial"/>
        </w:rPr>
      </w:pPr>
      <w:r w:rsidRPr="003E31A9">
        <w:rPr>
          <w:rFonts w:ascii="Garamond" w:hAnsi="Garamond" w:cs="Arial"/>
        </w:rPr>
        <w:t>Modeling of porous pavement typically includes a larger Tc for the contributing node. Clarify how the delay in runoff from the porous is accounted for in the analysis.</w:t>
      </w:r>
    </w:p>
    <w:p w14:paraId="057F5CF1" w14:textId="406FF3ED" w:rsidR="003E31A9" w:rsidRPr="00155C55" w:rsidRDefault="003E31A9" w:rsidP="003E31A9">
      <w:pPr>
        <w:pStyle w:val="ListParagraph"/>
        <w:numPr>
          <w:ilvl w:val="1"/>
          <w:numId w:val="18"/>
        </w:numPr>
        <w:rPr>
          <w:rFonts w:ascii="Garamond" w:hAnsi="Garamond" w:cs="Arial"/>
        </w:rPr>
      </w:pPr>
      <w:r w:rsidRPr="00155C55">
        <w:rPr>
          <w:rFonts w:ascii="Garamond" w:hAnsi="Garamond" w:cs="Arial"/>
        </w:rPr>
        <w:t>If the adjacent lot is developed in a future phase then an AOT may be required.</w:t>
      </w:r>
    </w:p>
    <w:p w14:paraId="37677F75" w14:textId="77777777" w:rsidR="003E31A9" w:rsidRPr="003E31A9" w:rsidRDefault="003E31A9" w:rsidP="003E31A9">
      <w:pPr>
        <w:rPr>
          <w:rFonts w:ascii="Garamond" w:hAnsi="Garamond" w:cs="Arial"/>
          <w:b/>
          <w:bCs/>
          <w:sz w:val="22"/>
          <w:szCs w:val="22"/>
        </w:rPr>
      </w:pPr>
    </w:p>
    <w:p w14:paraId="7AB283FD" w14:textId="6AB46EF8" w:rsidR="00F2347F" w:rsidRDefault="00EF3267" w:rsidP="00124E62">
      <w:pPr>
        <w:rPr>
          <w:rFonts w:ascii="Garamond" w:hAnsi="Garamond" w:cs="Arial"/>
          <w:b/>
          <w:bCs/>
          <w:sz w:val="22"/>
          <w:szCs w:val="22"/>
        </w:rPr>
      </w:pPr>
      <w:r w:rsidRPr="003043D4">
        <w:rPr>
          <w:rFonts w:ascii="Garamond" w:hAnsi="Garamond" w:cs="Arial"/>
          <w:b/>
          <w:bCs/>
          <w:sz w:val="22"/>
          <w:szCs w:val="22"/>
        </w:rPr>
        <w:t>Police:</w:t>
      </w:r>
    </w:p>
    <w:p w14:paraId="6D562D2A" w14:textId="77777777" w:rsidR="00660441" w:rsidRDefault="00660441" w:rsidP="00660441">
      <w:pPr>
        <w:pStyle w:val="ListParagraph"/>
        <w:numPr>
          <w:ilvl w:val="0"/>
          <w:numId w:val="17"/>
        </w:numPr>
        <w:rPr>
          <w:rFonts w:ascii="Garamond" w:hAnsi="Garamond" w:cs="Arial"/>
        </w:rPr>
      </w:pPr>
      <w:r w:rsidRPr="00660441">
        <w:rPr>
          <w:rFonts w:ascii="Garamond" w:hAnsi="Garamond" w:cs="Arial"/>
        </w:rPr>
        <w:t>Show imprint or outline of the developed project area on Neighborhood Plan.  Seems confusing otherwise because it isn’t clear what’s happening with the Locust Street access to this parcel.</w:t>
      </w:r>
    </w:p>
    <w:p w14:paraId="3B9FAB93" w14:textId="77777777" w:rsidR="00660441" w:rsidRDefault="00660441" w:rsidP="00660441">
      <w:pPr>
        <w:pStyle w:val="ListParagraph"/>
        <w:numPr>
          <w:ilvl w:val="0"/>
          <w:numId w:val="17"/>
        </w:numPr>
        <w:rPr>
          <w:rFonts w:ascii="Garamond" w:hAnsi="Garamond" w:cs="Arial"/>
        </w:rPr>
      </w:pPr>
      <w:r w:rsidRPr="00660441">
        <w:rPr>
          <w:rFonts w:ascii="Garamond" w:hAnsi="Garamond" w:cs="Arial"/>
        </w:rPr>
        <w:t>Sheet 4, Note Sheet:</w:t>
      </w:r>
    </w:p>
    <w:p w14:paraId="1430BC30" w14:textId="77777777" w:rsidR="00660441" w:rsidRDefault="00660441" w:rsidP="009F3F4A">
      <w:pPr>
        <w:pStyle w:val="ListParagraph"/>
        <w:numPr>
          <w:ilvl w:val="1"/>
          <w:numId w:val="17"/>
        </w:numPr>
        <w:rPr>
          <w:rFonts w:ascii="Garamond" w:hAnsi="Garamond" w:cs="Arial"/>
        </w:rPr>
      </w:pPr>
      <w:r w:rsidRPr="00660441">
        <w:rPr>
          <w:rFonts w:ascii="Garamond" w:hAnsi="Garamond" w:cs="Arial"/>
        </w:rPr>
        <w:t>Site Note 5 references snow storage only on edges of pavement, but Site Note 29 references a snow removal operation and maintenance plan.  Clarify the distinction between these notes, and show snow storage areas on plan.</w:t>
      </w:r>
    </w:p>
    <w:p w14:paraId="48375F25" w14:textId="77777777" w:rsidR="00660441" w:rsidRDefault="00660441" w:rsidP="00930AB5">
      <w:pPr>
        <w:pStyle w:val="ListParagraph"/>
        <w:numPr>
          <w:ilvl w:val="1"/>
          <w:numId w:val="17"/>
        </w:numPr>
        <w:rPr>
          <w:rFonts w:ascii="Garamond" w:hAnsi="Garamond" w:cs="Arial"/>
        </w:rPr>
      </w:pPr>
      <w:r w:rsidRPr="00660441">
        <w:rPr>
          <w:rFonts w:ascii="Garamond" w:hAnsi="Garamond" w:cs="Arial"/>
        </w:rPr>
        <w:t>Refuse pickup is noted as private and curbside.  How would that be implemented in practice?</w:t>
      </w:r>
    </w:p>
    <w:p w14:paraId="03936F26" w14:textId="77777777" w:rsidR="00660441" w:rsidRDefault="00660441" w:rsidP="00660441">
      <w:pPr>
        <w:pStyle w:val="ListParagraph"/>
        <w:numPr>
          <w:ilvl w:val="1"/>
          <w:numId w:val="17"/>
        </w:numPr>
        <w:rPr>
          <w:rFonts w:ascii="Garamond" w:hAnsi="Garamond" w:cs="Arial"/>
        </w:rPr>
      </w:pPr>
      <w:r>
        <w:rPr>
          <w:rFonts w:ascii="Garamond" w:hAnsi="Garamond" w:cs="Arial"/>
        </w:rPr>
        <w:t>U</w:t>
      </w:r>
      <w:r w:rsidRPr="00660441">
        <w:rPr>
          <w:rFonts w:ascii="Garamond" w:hAnsi="Garamond" w:cs="Arial"/>
        </w:rPr>
        <w:t xml:space="preserve">tility Note 27 references a “security alarm system”.  The language in Chapter 58 requires a security system, not a security alarm system, if applicable.  But this project does not appear to be applicable.  </w:t>
      </w:r>
    </w:p>
    <w:p w14:paraId="60B82719" w14:textId="77777777" w:rsidR="00660441" w:rsidRDefault="00660441" w:rsidP="00660441">
      <w:pPr>
        <w:pStyle w:val="ListParagraph"/>
        <w:numPr>
          <w:ilvl w:val="0"/>
          <w:numId w:val="17"/>
        </w:numPr>
        <w:rPr>
          <w:rFonts w:ascii="Garamond" w:hAnsi="Garamond" w:cs="Arial"/>
        </w:rPr>
      </w:pPr>
      <w:r w:rsidRPr="00660441">
        <w:rPr>
          <w:rFonts w:ascii="Garamond" w:hAnsi="Garamond" w:cs="Arial"/>
        </w:rPr>
        <w:t>Would snow storage in the most obvious location (end of roadway between Units B5 and D5) have adverse effect on the proposed Bio-Retention Basin 1?  If so, how would the basin be protected?</w:t>
      </w:r>
    </w:p>
    <w:p w14:paraId="5C859A2E" w14:textId="77777777" w:rsidR="00660441" w:rsidRDefault="00660441" w:rsidP="00660441">
      <w:pPr>
        <w:pStyle w:val="ListParagraph"/>
        <w:numPr>
          <w:ilvl w:val="0"/>
          <w:numId w:val="17"/>
        </w:numPr>
        <w:rPr>
          <w:rFonts w:ascii="Garamond" w:hAnsi="Garamond" w:cs="Arial"/>
        </w:rPr>
      </w:pPr>
      <w:r w:rsidRPr="00660441">
        <w:rPr>
          <w:rFonts w:ascii="Garamond" w:hAnsi="Garamond" w:cs="Arial"/>
        </w:rPr>
        <w:t>Based on the steep slopes, it appears substantial fill or excavation is required to achieve buildable area for Building B.  This should be shown on Sheet 5 Demo Plan.</w:t>
      </w:r>
    </w:p>
    <w:p w14:paraId="53C7F85E" w14:textId="77777777" w:rsidR="00660441" w:rsidRDefault="00660441" w:rsidP="00660441">
      <w:pPr>
        <w:pStyle w:val="ListParagraph"/>
        <w:numPr>
          <w:ilvl w:val="0"/>
          <w:numId w:val="17"/>
        </w:numPr>
        <w:rPr>
          <w:rFonts w:ascii="Garamond" w:hAnsi="Garamond" w:cs="Arial"/>
        </w:rPr>
      </w:pPr>
      <w:r w:rsidRPr="00660441">
        <w:rPr>
          <w:rFonts w:ascii="Garamond" w:hAnsi="Garamond" w:cs="Arial"/>
        </w:rPr>
        <w:t>Add street sign with PRIVATE supplemental placard to detail sheet</w:t>
      </w:r>
    </w:p>
    <w:p w14:paraId="1989C20F" w14:textId="77777777" w:rsidR="00660441" w:rsidRDefault="00660441" w:rsidP="00660441">
      <w:pPr>
        <w:pStyle w:val="ListParagraph"/>
        <w:numPr>
          <w:ilvl w:val="0"/>
          <w:numId w:val="17"/>
        </w:numPr>
        <w:rPr>
          <w:rFonts w:ascii="Garamond" w:hAnsi="Garamond" w:cs="Arial"/>
        </w:rPr>
      </w:pPr>
      <w:r w:rsidRPr="00660441">
        <w:rPr>
          <w:rFonts w:ascii="Garamond" w:hAnsi="Garamond" w:cs="Arial"/>
        </w:rPr>
        <w:t>Sheet 8, Utility Plan: is this a hydrant at end of road?  (there is no legend or key for this sheet) If end unit owner has a car parked in their driveway, would they be blocking this hydrant?</w:t>
      </w:r>
    </w:p>
    <w:p w14:paraId="55A24A2F" w14:textId="77777777" w:rsidR="00660441" w:rsidRDefault="00660441" w:rsidP="00660441">
      <w:pPr>
        <w:pStyle w:val="ListParagraph"/>
        <w:numPr>
          <w:ilvl w:val="0"/>
          <w:numId w:val="17"/>
        </w:numPr>
        <w:rPr>
          <w:rFonts w:ascii="Garamond" w:hAnsi="Garamond" w:cs="Arial"/>
        </w:rPr>
      </w:pPr>
      <w:r w:rsidRPr="00660441">
        <w:rPr>
          <w:rFonts w:ascii="Garamond" w:hAnsi="Garamond" w:cs="Arial"/>
        </w:rPr>
        <w:lastRenderedPageBreak/>
        <w:t>Traffic Impact Assessment is missing some important information.  Would like to see:</w:t>
      </w:r>
    </w:p>
    <w:p w14:paraId="4F6D4B45" w14:textId="77777777" w:rsidR="00660441" w:rsidRDefault="00660441" w:rsidP="00660441">
      <w:pPr>
        <w:pStyle w:val="ListParagraph"/>
        <w:numPr>
          <w:ilvl w:val="1"/>
          <w:numId w:val="17"/>
        </w:numPr>
        <w:rPr>
          <w:rFonts w:ascii="Garamond" w:hAnsi="Garamond" w:cs="Arial"/>
        </w:rPr>
      </w:pPr>
      <w:r w:rsidRPr="00660441">
        <w:rPr>
          <w:rFonts w:ascii="Garamond" w:hAnsi="Garamond" w:cs="Arial"/>
        </w:rPr>
        <w:t xml:space="preserve">Trip generation and distributions figures are provided, but with no context on how they fit into current traffic volumes.  </w:t>
      </w:r>
    </w:p>
    <w:p w14:paraId="529FA515" w14:textId="77777777" w:rsidR="00660441" w:rsidRDefault="00660441" w:rsidP="00660441">
      <w:pPr>
        <w:pStyle w:val="ListParagraph"/>
        <w:numPr>
          <w:ilvl w:val="1"/>
          <w:numId w:val="17"/>
        </w:numPr>
        <w:rPr>
          <w:rFonts w:ascii="Garamond" w:hAnsi="Garamond" w:cs="Arial"/>
        </w:rPr>
      </w:pPr>
      <w:r w:rsidRPr="00660441">
        <w:rPr>
          <w:rFonts w:ascii="Garamond" w:hAnsi="Garamond" w:cs="Arial"/>
        </w:rPr>
        <w:t>A traffic count on Fisher Street would provide this volume information, and also 85th percentile speeds (note that the PD has a history of resident complaints for this street)</w:t>
      </w:r>
    </w:p>
    <w:p w14:paraId="5B30D5E8" w14:textId="77777777" w:rsidR="00660441" w:rsidRDefault="00660441" w:rsidP="00A14D75">
      <w:pPr>
        <w:pStyle w:val="ListParagraph"/>
        <w:numPr>
          <w:ilvl w:val="1"/>
          <w:numId w:val="17"/>
        </w:numPr>
        <w:rPr>
          <w:rFonts w:ascii="Garamond" w:hAnsi="Garamond" w:cs="Arial"/>
        </w:rPr>
      </w:pPr>
      <w:r w:rsidRPr="00660441">
        <w:rPr>
          <w:rFonts w:ascii="Garamond" w:hAnsi="Garamond" w:cs="Arial"/>
        </w:rPr>
        <w:t>Results of traffic count may show justification for a reduced speed limit posting of 25mph per RSA 265:63 and City’s Master Plan, Transportation chapter</w:t>
      </w:r>
    </w:p>
    <w:p w14:paraId="1D392026" w14:textId="0B8A9055" w:rsidR="00660441" w:rsidRDefault="00660441" w:rsidP="00660441">
      <w:pPr>
        <w:pStyle w:val="ListParagraph"/>
        <w:numPr>
          <w:ilvl w:val="1"/>
          <w:numId w:val="17"/>
        </w:numPr>
        <w:rPr>
          <w:rFonts w:ascii="Garamond" w:hAnsi="Garamond" w:cs="Arial"/>
        </w:rPr>
      </w:pPr>
      <w:r w:rsidRPr="00660441">
        <w:rPr>
          <w:rFonts w:ascii="Garamond" w:hAnsi="Garamond" w:cs="Arial"/>
        </w:rPr>
        <w:t xml:space="preserve">Discuss potential justification for all-way stop at </w:t>
      </w:r>
      <w:r w:rsidR="008C1584">
        <w:rPr>
          <w:rFonts w:ascii="Garamond" w:hAnsi="Garamond" w:cs="Arial"/>
        </w:rPr>
        <w:t>Elm</w:t>
      </w:r>
      <w:r w:rsidRPr="00660441">
        <w:rPr>
          <w:rFonts w:ascii="Garamond" w:hAnsi="Garamond" w:cs="Arial"/>
        </w:rPr>
        <w:t>/Fisher intersection with the addition of this new private roadway</w:t>
      </w:r>
    </w:p>
    <w:p w14:paraId="271215F5" w14:textId="4077C6C4" w:rsidR="00660441" w:rsidRPr="00660441" w:rsidRDefault="00660441" w:rsidP="00660441">
      <w:pPr>
        <w:pStyle w:val="ListParagraph"/>
        <w:numPr>
          <w:ilvl w:val="1"/>
          <w:numId w:val="17"/>
        </w:numPr>
        <w:rPr>
          <w:rFonts w:ascii="Garamond" w:hAnsi="Garamond" w:cs="Arial"/>
        </w:rPr>
      </w:pPr>
      <w:r w:rsidRPr="00660441">
        <w:rPr>
          <w:rFonts w:ascii="Garamond" w:hAnsi="Garamond" w:cs="Arial"/>
        </w:rPr>
        <w:t xml:space="preserve">Provide painted stop lines at subject driveway and on </w:t>
      </w:r>
      <w:r w:rsidR="008C1584">
        <w:rPr>
          <w:rFonts w:ascii="Garamond" w:hAnsi="Garamond" w:cs="Arial"/>
        </w:rPr>
        <w:t>Elm</w:t>
      </w:r>
      <w:r w:rsidRPr="00660441">
        <w:rPr>
          <w:rFonts w:ascii="Garamond" w:hAnsi="Garamond" w:cs="Arial"/>
        </w:rPr>
        <w:t xml:space="preserve"> Street to enhance the existing stop conditions, even if this remains a two-way stop</w:t>
      </w:r>
    </w:p>
    <w:p w14:paraId="72F6210A" w14:textId="1C20667F" w:rsidR="00C576AF" w:rsidRPr="003043D4" w:rsidRDefault="00C576AF" w:rsidP="006A6E70">
      <w:pPr>
        <w:pStyle w:val="ListParagraph"/>
        <w:ind w:left="390"/>
        <w:rPr>
          <w:rFonts w:ascii="Garamond" w:hAnsi="Garamond"/>
        </w:rPr>
      </w:pPr>
    </w:p>
    <w:p w14:paraId="67CC72FE" w14:textId="38C741DF" w:rsidR="00EF3267" w:rsidRDefault="00EF3267" w:rsidP="00124E62">
      <w:pPr>
        <w:rPr>
          <w:rFonts w:ascii="Garamond" w:hAnsi="Garamond" w:cs="Arial"/>
          <w:b/>
          <w:bCs/>
          <w:sz w:val="22"/>
          <w:szCs w:val="22"/>
        </w:rPr>
      </w:pPr>
      <w:r w:rsidRPr="00FA0DD4">
        <w:rPr>
          <w:rFonts w:ascii="Garamond" w:hAnsi="Garamond" w:cs="Arial"/>
          <w:b/>
          <w:bCs/>
          <w:sz w:val="22"/>
          <w:szCs w:val="22"/>
        </w:rPr>
        <w:t>Fire/Inspection</w:t>
      </w:r>
      <w:r w:rsidR="008A1410" w:rsidRPr="00FA0DD4">
        <w:rPr>
          <w:rFonts w:ascii="Garamond" w:hAnsi="Garamond" w:cs="Arial"/>
          <w:b/>
          <w:bCs/>
          <w:sz w:val="22"/>
          <w:szCs w:val="22"/>
        </w:rPr>
        <w:t xml:space="preserve"> Services</w:t>
      </w:r>
      <w:r w:rsidRPr="00FA0DD4">
        <w:rPr>
          <w:rFonts w:ascii="Garamond" w:hAnsi="Garamond" w:cs="Arial"/>
          <w:b/>
          <w:bCs/>
          <w:sz w:val="22"/>
          <w:szCs w:val="22"/>
        </w:rPr>
        <w:t>:</w:t>
      </w:r>
    </w:p>
    <w:p w14:paraId="4F36E5E5" w14:textId="4EDE2718" w:rsidR="00FA0DD4" w:rsidRDefault="00FA0DD4" w:rsidP="00FA0DD4">
      <w:pPr>
        <w:pStyle w:val="ListParagraph"/>
        <w:numPr>
          <w:ilvl w:val="0"/>
          <w:numId w:val="20"/>
        </w:numPr>
        <w:rPr>
          <w:rFonts w:ascii="Garamond" w:hAnsi="Garamond" w:cs="Arial"/>
        </w:rPr>
      </w:pPr>
      <w:r w:rsidRPr="00FA0DD4">
        <w:rPr>
          <w:rFonts w:ascii="Garamond" w:hAnsi="Garamond" w:cs="Arial"/>
        </w:rPr>
        <w:t>Indicate compliance with NFPA 1 relative to rear driveway and parking area</w:t>
      </w:r>
    </w:p>
    <w:p w14:paraId="5DDE33DF" w14:textId="2D7470D0" w:rsidR="008C1584" w:rsidRDefault="008C1584" w:rsidP="00FA0DD4">
      <w:pPr>
        <w:pStyle w:val="ListParagraph"/>
        <w:numPr>
          <w:ilvl w:val="0"/>
          <w:numId w:val="20"/>
        </w:numPr>
        <w:rPr>
          <w:rFonts w:ascii="Garamond" w:hAnsi="Garamond" w:cs="Arial"/>
        </w:rPr>
      </w:pPr>
      <w:r>
        <w:rPr>
          <w:rFonts w:ascii="Garamond" w:hAnsi="Garamond" w:cs="Arial"/>
        </w:rPr>
        <w:t xml:space="preserve">Accessible parking space and access to mail kiosk needed. </w:t>
      </w:r>
    </w:p>
    <w:p w14:paraId="6718A6B7" w14:textId="452C036E" w:rsidR="008C1584" w:rsidRDefault="008C1584" w:rsidP="00FA0DD4">
      <w:pPr>
        <w:pStyle w:val="ListParagraph"/>
        <w:numPr>
          <w:ilvl w:val="0"/>
          <w:numId w:val="20"/>
        </w:numPr>
        <w:rPr>
          <w:rFonts w:ascii="Garamond" w:hAnsi="Garamond" w:cs="Arial"/>
        </w:rPr>
      </w:pPr>
      <w:r>
        <w:rPr>
          <w:rFonts w:ascii="Garamond" w:hAnsi="Garamond" w:cs="Arial"/>
        </w:rPr>
        <w:t>EV readiness for parking area.</w:t>
      </w:r>
    </w:p>
    <w:p w14:paraId="4690E57B" w14:textId="0908C1A8" w:rsidR="008C1584" w:rsidRDefault="008C1584" w:rsidP="00FA0DD4">
      <w:pPr>
        <w:pStyle w:val="ListParagraph"/>
        <w:numPr>
          <w:ilvl w:val="0"/>
          <w:numId w:val="20"/>
        </w:numPr>
        <w:rPr>
          <w:rFonts w:ascii="Garamond" w:hAnsi="Garamond" w:cs="Arial"/>
        </w:rPr>
      </w:pPr>
      <w:r>
        <w:rPr>
          <w:rFonts w:ascii="Garamond" w:hAnsi="Garamond" w:cs="Arial"/>
        </w:rPr>
        <w:t>Include street name on resubmitted plans.</w:t>
      </w:r>
    </w:p>
    <w:p w14:paraId="2FF9F830" w14:textId="47E90FB7" w:rsidR="00C86772" w:rsidRPr="00FA0DD4" w:rsidRDefault="00C86772" w:rsidP="00FA0DD4">
      <w:pPr>
        <w:pStyle w:val="ListParagraph"/>
        <w:numPr>
          <w:ilvl w:val="0"/>
          <w:numId w:val="20"/>
        </w:numPr>
        <w:rPr>
          <w:rFonts w:ascii="Garamond" w:hAnsi="Garamond" w:cs="Arial"/>
        </w:rPr>
      </w:pPr>
      <w:r w:rsidRPr="00C86772">
        <w:rPr>
          <w:rFonts w:ascii="Garamond" w:hAnsi="Garamond" w:cs="Arial"/>
        </w:rPr>
        <w:t>NFPA 13D</w:t>
      </w:r>
      <w:r>
        <w:rPr>
          <w:rFonts w:ascii="Garamond" w:hAnsi="Garamond" w:cs="Arial"/>
        </w:rPr>
        <w:t xml:space="preserve"> sprinkler design for townhome style-units. </w:t>
      </w:r>
    </w:p>
    <w:p w14:paraId="42C28F33" w14:textId="77777777" w:rsidR="006A6E70" w:rsidRPr="006A6E70" w:rsidRDefault="006A6E70" w:rsidP="006A6E70">
      <w:pPr>
        <w:shd w:val="clear" w:color="auto" w:fill="FFFFFF"/>
        <w:ind w:left="390"/>
        <w:rPr>
          <w:rFonts w:ascii="Calibri" w:hAnsi="Calibri" w:cs="Calibri"/>
          <w:color w:val="212121"/>
          <w:sz w:val="22"/>
          <w:szCs w:val="22"/>
        </w:rPr>
      </w:pPr>
    </w:p>
    <w:p w14:paraId="4F51BF67" w14:textId="0B06CE79" w:rsidR="006230CD" w:rsidRDefault="007A3288" w:rsidP="00124E62">
      <w:pPr>
        <w:rPr>
          <w:rFonts w:ascii="Garamond" w:hAnsi="Garamond"/>
          <w:b/>
          <w:sz w:val="22"/>
          <w:szCs w:val="22"/>
        </w:rPr>
      </w:pPr>
      <w:r w:rsidRPr="003043D4">
        <w:rPr>
          <w:rFonts w:ascii="Garamond" w:hAnsi="Garamond"/>
          <w:b/>
          <w:sz w:val="22"/>
          <w:szCs w:val="22"/>
        </w:rPr>
        <w:t xml:space="preserve">Business </w:t>
      </w:r>
      <w:r w:rsidR="00C52869" w:rsidRPr="003043D4">
        <w:rPr>
          <w:rFonts w:ascii="Garamond" w:hAnsi="Garamond"/>
          <w:b/>
          <w:sz w:val="22"/>
          <w:szCs w:val="22"/>
        </w:rPr>
        <w:t>Development:</w:t>
      </w:r>
    </w:p>
    <w:p w14:paraId="7F73F4B1" w14:textId="77777777" w:rsidR="006C643B" w:rsidRDefault="006C643B" w:rsidP="006C643B">
      <w:pPr>
        <w:pStyle w:val="ListParagraph"/>
        <w:numPr>
          <w:ilvl w:val="0"/>
          <w:numId w:val="16"/>
        </w:numPr>
        <w:rPr>
          <w:rFonts w:ascii="Garamond" w:hAnsi="Garamond"/>
          <w:bCs/>
        </w:rPr>
      </w:pPr>
      <w:r w:rsidRPr="006C643B">
        <w:rPr>
          <w:rFonts w:ascii="Garamond" w:hAnsi="Garamond"/>
          <w:bCs/>
        </w:rPr>
        <w:t xml:space="preserve">Please discuss site design re: orientation to community trail. Project seems to be oriented with least-active face towards the trail. </w:t>
      </w:r>
    </w:p>
    <w:p w14:paraId="3543242E" w14:textId="77777777" w:rsidR="006C643B" w:rsidRDefault="006C643B" w:rsidP="006C643B">
      <w:pPr>
        <w:pStyle w:val="ListParagraph"/>
        <w:numPr>
          <w:ilvl w:val="0"/>
          <w:numId w:val="16"/>
        </w:numPr>
        <w:rPr>
          <w:rFonts w:ascii="Garamond" w:hAnsi="Garamond"/>
          <w:bCs/>
        </w:rPr>
      </w:pPr>
      <w:r w:rsidRPr="006C643B">
        <w:rPr>
          <w:rFonts w:ascii="Garamond" w:hAnsi="Garamond"/>
          <w:bCs/>
        </w:rPr>
        <w:t xml:space="preserve">Plans and renderings do not appear to show direct access to the trail, which would presumably be highly desirable for residents and lessen dependency on automobiles due to convenient access to the Transportation Center, downtown businesses, and transit stops on Silver St and Central Ave. </w:t>
      </w:r>
    </w:p>
    <w:p w14:paraId="6BE4FFBA" w14:textId="77777777" w:rsidR="006C643B" w:rsidRDefault="006C643B" w:rsidP="006C643B">
      <w:pPr>
        <w:pStyle w:val="ListParagraph"/>
        <w:numPr>
          <w:ilvl w:val="0"/>
          <w:numId w:val="16"/>
        </w:numPr>
        <w:rPr>
          <w:rFonts w:ascii="Garamond" w:hAnsi="Garamond"/>
          <w:bCs/>
        </w:rPr>
      </w:pPr>
      <w:r w:rsidRPr="006C643B">
        <w:rPr>
          <w:rFonts w:ascii="Garamond" w:hAnsi="Garamond"/>
          <w:bCs/>
        </w:rPr>
        <w:t>Pedestrian circulation is unclear, especially re: parking areas behind building A – sidewalk along access drive appears to end before reaching units, and no sidewalk appears to connect the parking areas to units. Users of these lots appear to either need to walk through landscaped rear yards or back along the access drive.</w:t>
      </w:r>
    </w:p>
    <w:p w14:paraId="1F2BB3AD" w14:textId="664B255B" w:rsidR="006C643B" w:rsidRPr="006C643B" w:rsidRDefault="006C643B" w:rsidP="006C643B">
      <w:pPr>
        <w:pStyle w:val="ListParagraph"/>
        <w:numPr>
          <w:ilvl w:val="0"/>
          <w:numId w:val="16"/>
        </w:numPr>
        <w:rPr>
          <w:rFonts w:ascii="Garamond" w:hAnsi="Garamond"/>
          <w:bCs/>
        </w:rPr>
      </w:pPr>
      <w:r w:rsidRPr="006C643B">
        <w:rPr>
          <w:rFonts w:ascii="Garamond" w:hAnsi="Garamond"/>
          <w:bCs/>
        </w:rPr>
        <w:t>Overall character in terms of density and scale appears generally consistent with zoning and surrounding development. However, the design and layout feel heavily automobile-oriented and lacking in pedestrian/bicycle infrastructure or communal spaces that feel internally inconsistent with use of the medium-density townhouse form.</w:t>
      </w:r>
    </w:p>
    <w:p w14:paraId="25A86185" w14:textId="77777777" w:rsidR="00671982" w:rsidRPr="003043D4" w:rsidRDefault="00671982" w:rsidP="00124E62">
      <w:pPr>
        <w:rPr>
          <w:rFonts w:ascii="Garamond" w:hAnsi="Garamond" w:cs="Arial"/>
          <w:b/>
          <w:bCs/>
          <w:sz w:val="22"/>
          <w:szCs w:val="22"/>
        </w:rPr>
      </w:pPr>
    </w:p>
    <w:p w14:paraId="28B88111" w14:textId="66D9D81E" w:rsidR="00037714" w:rsidRPr="007F594C" w:rsidRDefault="00386A96" w:rsidP="00124E62">
      <w:pPr>
        <w:rPr>
          <w:rFonts w:ascii="Garamond" w:hAnsi="Garamond" w:cs="Arial"/>
          <w:sz w:val="22"/>
          <w:szCs w:val="22"/>
        </w:rPr>
      </w:pPr>
      <w:r w:rsidRPr="00FA0DD4">
        <w:rPr>
          <w:rFonts w:ascii="Garamond" w:hAnsi="Garamond" w:cs="Arial"/>
          <w:b/>
          <w:bCs/>
          <w:sz w:val="22"/>
          <w:szCs w:val="22"/>
        </w:rPr>
        <w:t>Planning Board:</w:t>
      </w:r>
      <w:r w:rsidR="007F594C" w:rsidRPr="00FA0DD4">
        <w:rPr>
          <w:rFonts w:ascii="Garamond" w:hAnsi="Garamond" w:cs="Arial"/>
          <w:b/>
          <w:bCs/>
          <w:sz w:val="22"/>
          <w:szCs w:val="22"/>
        </w:rPr>
        <w:t xml:space="preserve"> </w:t>
      </w:r>
      <w:r w:rsidR="007F594C" w:rsidRPr="00FA0DD4">
        <w:rPr>
          <w:rFonts w:ascii="Garamond" w:hAnsi="Garamond" w:cs="Arial"/>
          <w:sz w:val="22"/>
          <w:szCs w:val="22"/>
        </w:rPr>
        <w:t>None.</w:t>
      </w:r>
    </w:p>
    <w:p w14:paraId="1C922392" w14:textId="77777777" w:rsidR="002C7B4E" w:rsidRPr="003043D4" w:rsidRDefault="002C7B4E" w:rsidP="00124E62">
      <w:pPr>
        <w:rPr>
          <w:rFonts w:ascii="Garamond" w:hAnsi="Garamond"/>
          <w:sz w:val="22"/>
          <w:szCs w:val="22"/>
        </w:rPr>
      </w:pPr>
    </w:p>
    <w:p w14:paraId="12283BC0" w14:textId="724AFB48" w:rsidR="00F10919" w:rsidRPr="00700391" w:rsidRDefault="002414D5" w:rsidP="00124E62">
      <w:pPr>
        <w:rPr>
          <w:rFonts w:ascii="Garamond" w:hAnsi="Garamond" w:cs="Arial"/>
          <w:sz w:val="22"/>
          <w:szCs w:val="22"/>
        </w:rPr>
      </w:pPr>
      <w:r w:rsidRPr="003043D4">
        <w:rPr>
          <w:rFonts w:ascii="Garamond" w:hAnsi="Garamond" w:cs="Arial"/>
          <w:b/>
          <w:bCs/>
          <w:sz w:val="22"/>
          <w:szCs w:val="22"/>
        </w:rPr>
        <w:t>Next Steps:</w:t>
      </w:r>
      <w:r w:rsidR="00700391">
        <w:rPr>
          <w:rFonts w:ascii="Garamond" w:hAnsi="Garamond" w:cs="Arial"/>
          <w:b/>
          <w:bCs/>
          <w:sz w:val="22"/>
          <w:szCs w:val="22"/>
        </w:rPr>
        <w:t xml:space="preserve"> </w:t>
      </w:r>
      <w:r w:rsidR="00700391">
        <w:rPr>
          <w:rFonts w:ascii="Garamond" w:hAnsi="Garamond" w:cs="Arial"/>
          <w:sz w:val="22"/>
          <w:szCs w:val="22"/>
        </w:rPr>
        <w:t xml:space="preserve">Revise, resubmit for second TRC. </w:t>
      </w:r>
    </w:p>
    <w:p w14:paraId="54676D78" w14:textId="77777777" w:rsidR="005D52BE" w:rsidRPr="003043D4" w:rsidRDefault="005D52BE" w:rsidP="00124E62">
      <w:pPr>
        <w:rPr>
          <w:rFonts w:ascii="Garamond" w:hAnsi="Garamond" w:cs="Arial"/>
          <w:b/>
          <w:bCs/>
          <w:sz w:val="22"/>
          <w:szCs w:val="22"/>
        </w:rPr>
      </w:pPr>
    </w:p>
    <w:p w14:paraId="3960340B" w14:textId="17F6644F" w:rsidR="00FB2E8A" w:rsidRPr="003043D4" w:rsidRDefault="00712DEB" w:rsidP="00124E62">
      <w:pPr>
        <w:rPr>
          <w:rFonts w:ascii="Garamond" w:hAnsi="Garamond" w:cs="Arial"/>
          <w:b/>
          <w:bCs/>
          <w:sz w:val="22"/>
          <w:szCs w:val="22"/>
        </w:rPr>
      </w:pPr>
      <w:r w:rsidRPr="003043D4">
        <w:rPr>
          <w:rFonts w:ascii="Garamond" w:hAnsi="Garamond" w:cs="Arial"/>
          <w:b/>
          <w:bCs/>
          <w:sz w:val="22"/>
          <w:szCs w:val="22"/>
        </w:rPr>
        <w:t>Pause TRC at</w:t>
      </w:r>
      <w:r w:rsidR="00FB2E8A" w:rsidRPr="003043D4">
        <w:rPr>
          <w:rFonts w:ascii="Garamond" w:hAnsi="Garamond" w:cs="Arial"/>
          <w:b/>
          <w:bCs/>
          <w:sz w:val="22"/>
          <w:szCs w:val="22"/>
        </w:rPr>
        <w:t>:</w:t>
      </w:r>
      <w:r w:rsidR="00F10919" w:rsidRPr="003043D4">
        <w:rPr>
          <w:rFonts w:ascii="Garamond" w:hAnsi="Garamond" w:cs="Arial"/>
          <w:bCs/>
          <w:sz w:val="22"/>
          <w:szCs w:val="22"/>
        </w:rPr>
        <w:t xml:space="preserve"> </w:t>
      </w:r>
      <w:r w:rsidR="00700391" w:rsidRPr="00700391">
        <w:rPr>
          <w:rFonts w:ascii="Garamond" w:hAnsi="Garamond" w:cs="Arial"/>
          <w:bCs/>
          <w:sz w:val="22"/>
          <w:szCs w:val="22"/>
        </w:rPr>
        <w:t>11:38am</w:t>
      </w:r>
    </w:p>
    <w:sectPr w:rsidR="00FB2E8A" w:rsidRPr="003043D4" w:rsidSect="0004534E">
      <w:headerReference w:type="default" r:id="rId10"/>
      <w:footerReference w:type="default" r:id="rId11"/>
      <w:type w:val="continuous"/>
      <w:pgSz w:w="12240" w:h="15840"/>
      <w:pgMar w:top="1166" w:right="720" w:bottom="1440" w:left="677" w:header="720" w:footer="720" w:gutter="0"/>
      <w:cols w:num="2" w:space="144" w:equalWidth="0">
        <w:col w:w="4608" w:space="144"/>
        <w:col w:w="6091"/>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2B9DF" w14:textId="77777777" w:rsidR="002675BF" w:rsidRDefault="002675BF">
      <w:r>
        <w:separator/>
      </w:r>
    </w:p>
  </w:endnote>
  <w:endnote w:type="continuationSeparator" w:id="0">
    <w:p w14:paraId="53EBE0AF" w14:textId="77777777" w:rsidR="002675BF" w:rsidRDefault="0026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ritannic Bold">
    <w:panose1 w:val="020B0903060703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0" w:type="dxa"/>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4424"/>
      <w:gridCol w:w="6286"/>
    </w:tblGrid>
    <w:tr w:rsidR="00C617AF" w:rsidRPr="009612FC" w14:paraId="1C6C03CB" w14:textId="77777777" w:rsidTr="00AF1053">
      <w:trPr>
        <w:trHeight w:val="271"/>
      </w:trPr>
      <w:tc>
        <w:tcPr>
          <w:tcW w:w="4424" w:type="dxa"/>
          <w:vAlign w:val="bottom"/>
        </w:tcPr>
        <w:p w14:paraId="6AA41C9B" w14:textId="77777777" w:rsidR="00C617AF" w:rsidRPr="009612FC" w:rsidRDefault="00C617AF" w:rsidP="009E6B48">
          <w:pPr>
            <w:tabs>
              <w:tab w:val="left" w:pos="207"/>
            </w:tabs>
            <w:rPr>
              <w:rFonts w:ascii="Garamond" w:hAnsi="Garamond" w:cs="Estrangelo Edessa"/>
              <w:b/>
              <w:szCs w:val="22"/>
            </w:rPr>
          </w:pPr>
          <w:r w:rsidRPr="009612FC">
            <w:rPr>
              <w:rFonts w:ascii="Garamond" w:hAnsi="Garamond"/>
              <w:szCs w:val="22"/>
            </w:rPr>
            <w:t xml:space="preserve">Document Created by:  Planning </w:t>
          </w:r>
          <w:r w:rsidR="007E346C" w:rsidRPr="009612FC">
            <w:rPr>
              <w:rFonts w:ascii="Garamond" w:hAnsi="Garamond"/>
              <w:szCs w:val="22"/>
            </w:rPr>
            <w:t>Department</w:t>
          </w:r>
        </w:p>
      </w:tc>
      <w:tc>
        <w:tcPr>
          <w:tcW w:w="6286" w:type="dxa"/>
          <w:vAlign w:val="bottom"/>
        </w:tcPr>
        <w:p w14:paraId="34EA5282" w14:textId="6EEA92BE" w:rsidR="00C617AF" w:rsidRPr="009612FC" w:rsidRDefault="00AB53AD" w:rsidP="00551E27">
          <w:pPr>
            <w:jc w:val="right"/>
            <w:rPr>
              <w:rFonts w:ascii="Garamond" w:hAnsi="Garamond" w:cs="Estrangelo Edessa"/>
              <w:szCs w:val="22"/>
            </w:rPr>
          </w:pPr>
          <w:r w:rsidRPr="00E93FAB">
            <w:rPr>
              <w:rFonts w:ascii="Garamond" w:hAnsi="Garamond" w:cs="Estrangelo Edessa"/>
              <w:sz w:val="16"/>
              <w:szCs w:val="22"/>
            </w:rPr>
            <w:fldChar w:fldCharType="begin"/>
          </w:r>
          <w:r w:rsidRPr="00E93FAB">
            <w:rPr>
              <w:rFonts w:ascii="Garamond" w:hAnsi="Garamond" w:cs="Estrangelo Edessa"/>
              <w:sz w:val="16"/>
              <w:szCs w:val="22"/>
            </w:rPr>
            <w:instrText xml:space="preserve"> FILENAME   \* MERGEFORMAT </w:instrText>
          </w:r>
          <w:r w:rsidRPr="00E93FAB">
            <w:rPr>
              <w:rFonts w:ascii="Garamond" w:hAnsi="Garamond" w:cs="Estrangelo Edessa"/>
              <w:sz w:val="16"/>
              <w:szCs w:val="22"/>
            </w:rPr>
            <w:fldChar w:fldCharType="separate"/>
          </w:r>
          <w:r w:rsidR="00803EF5">
            <w:rPr>
              <w:rFonts w:ascii="Garamond" w:hAnsi="Garamond" w:cs="Estrangelo Edessa"/>
              <w:noProof/>
              <w:sz w:val="16"/>
              <w:szCs w:val="22"/>
            </w:rPr>
            <w:t>2023.11.30_PlanningTechnicalReviewCommittee.Locust Street_SITE-2023-0015</w:t>
          </w:r>
          <w:r w:rsidRPr="00E93FAB">
            <w:rPr>
              <w:rFonts w:ascii="Garamond" w:hAnsi="Garamond" w:cs="Estrangelo Edessa"/>
              <w:sz w:val="16"/>
              <w:szCs w:val="22"/>
            </w:rPr>
            <w:fldChar w:fldCharType="end"/>
          </w:r>
        </w:p>
      </w:tc>
    </w:tr>
    <w:tr w:rsidR="00C617AF" w:rsidRPr="009612FC" w14:paraId="13101534" w14:textId="77777777" w:rsidTr="00AF1053">
      <w:trPr>
        <w:trHeight w:val="288"/>
      </w:trPr>
      <w:tc>
        <w:tcPr>
          <w:tcW w:w="4424" w:type="dxa"/>
        </w:tcPr>
        <w:p w14:paraId="76DA4FEB" w14:textId="33A5D4B2" w:rsidR="00C617AF" w:rsidRPr="009612FC" w:rsidRDefault="00C617AF" w:rsidP="00551E27">
          <w:pPr>
            <w:rPr>
              <w:rFonts w:ascii="Garamond" w:hAnsi="Garamond"/>
              <w:szCs w:val="22"/>
            </w:rPr>
          </w:pPr>
          <w:r w:rsidRPr="009612FC">
            <w:rPr>
              <w:rFonts w:ascii="Garamond" w:hAnsi="Garamond"/>
              <w:szCs w:val="22"/>
            </w:rPr>
            <w:t xml:space="preserve">Document Posted on: </w:t>
          </w:r>
          <w:r w:rsidR="007A24FE" w:rsidRPr="009612FC">
            <w:rPr>
              <w:rFonts w:ascii="Garamond" w:hAnsi="Garamond"/>
              <w:szCs w:val="22"/>
            </w:rPr>
            <w:t xml:space="preserve"> </w:t>
          </w:r>
          <w:r w:rsidR="009C70E1">
            <w:rPr>
              <w:rFonts w:ascii="Garamond" w:hAnsi="Garamond"/>
              <w:szCs w:val="22"/>
            </w:rPr>
            <w:t xml:space="preserve"> </w:t>
          </w:r>
          <w:r w:rsidR="004A3BEB">
            <w:rPr>
              <w:rFonts w:ascii="Garamond" w:hAnsi="Garamond"/>
              <w:szCs w:val="22"/>
            </w:rPr>
            <w:t>January 10, 2024</w:t>
          </w:r>
        </w:p>
      </w:tc>
      <w:tc>
        <w:tcPr>
          <w:tcW w:w="6286" w:type="dxa"/>
        </w:tcPr>
        <w:sdt>
          <w:sdtPr>
            <w:rPr>
              <w:rFonts w:ascii="Garamond" w:hAnsi="Garamond" w:cs="Estrangelo Edessa"/>
              <w:szCs w:val="22"/>
            </w:rPr>
            <w:id w:val="-1571025069"/>
            <w:docPartObj>
              <w:docPartGallery w:val="Page Numbers (Bottom of Page)"/>
              <w:docPartUnique/>
            </w:docPartObj>
          </w:sdtPr>
          <w:sdtEndPr/>
          <w:sdtContent>
            <w:sdt>
              <w:sdtPr>
                <w:rPr>
                  <w:rFonts w:ascii="Garamond" w:hAnsi="Garamond" w:cs="Estrangelo Edessa"/>
                  <w:szCs w:val="22"/>
                </w:rPr>
                <w:id w:val="-1769616900"/>
                <w:docPartObj>
                  <w:docPartGallery w:val="Page Numbers (Top of Page)"/>
                  <w:docPartUnique/>
                </w:docPartObj>
              </w:sdtPr>
              <w:sdtEndPr/>
              <w:sdtContent>
                <w:p w14:paraId="3038EE05" w14:textId="178A963D" w:rsidR="00C617AF" w:rsidRPr="009612FC" w:rsidRDefault="00D3283F" w:rsidP="00D3283F">
                  <w:pPr>
                    <w:jc w:val="right"/>
                    <w:rPr>
                      <w:rFonts w:ascii="Garamond" w:hAnsi="Garamond" w:cs="Estrangelo Edessa"/>
                      <w:szCs w:val="22"/>
                    </w:rPr>
                  </w:pPr>
                  <w:r w:rsidRPr="00034C22">
                    <w:rPr>
                      <w:rFonts w:ascii="Garamond" w:hAnsi="Garamond" w:cs="Estrangelo Edessa"/>
                      <w:szCs w:val="22"/>
                    </w:rPr>
                    <w:t xml:space="preserve">Page </w:t>
                  </w:r>
                  <w:r w:rsidRPr="00034C22">
                    <w:rPr>
                      <w:rFonts w:ascii="Garamond" w:hAnsi="Garamond" w:cs="Estrangelo Edessa"/>
                      <w:b/>
                      <w:bCs/>
                      <w:szCs w:val="22"/>
                    </w:rPr>
                    <w:fldChar w:fldCharType="begin"/>
                  </w:r>
                  <w:r w:rsidRPr="00034C22">
                    <w:rPr>
                      <w:rFonts w:ascii="Garamond" w:hAnsi="Garamond" w:cs="Estrangelo Edessa"/>
                      <w:b/>
                      <w:bCs/>
                      <w:szCs w:val="22"/>
                    </w:rPr>
                    <w:instrText xml:space="preserve"> PAGE </w:instrText>
                  </w:r>
                  <w:r w:rsidRPr="00034C22">
                    <w:rPr>
                      <w:rFonts w:ascii="Garamond" w:hAnsi="Garamond" w:cs="Estrangelo Edessa"/>
                      <w:b/>
                      <w:bCs/>
                      <w:szCs w:val="22"/>
                    </w:rPr>
                    <w:fldChar w:fldCharType="separate"/>
                  </w:r>
                  <w:r>
                    <w:rPr>
                      <w:rFonts w:ascii="Garamond" w:hAnsi="Garamond" w:cs="Estrangelo Edessa"/>
                      <w:b/>
                      <w:bCs/>
                      <w:szCs w:val="22"/>
                    </w:rPr>
                    <w:t>1</w:t>
                  </w:r>
                  <w:r w:rsidRPr="00034C22">
                    <w:rPr>
                      <w:rFonts w:ascii="Garamond" w:hAnsi="Garamond" w:cs="Estrangelo Edessa"/>
                      <w:szCs w:val="22"/>
                    </w:rPr>
                    <w:fldChar w:fldCharType="end"/>
                  </w:r>
                  <w:r w:rsidRPr="00034C22">
                    <w:rPr>
                      <w:rFonts w:ascii="Garamond" w:hAnsi="Garamond" w:cs="Estrangelo Edessa"/>
                      <w:szCs w:val="22"/>
                    </w:rPr>
                    <w:t xml:space="preserve"> of </w:t>
                  </w:r>
                  <w:r w:rsidRPr="00034C22">
                    <w:rPr>
                      <w:rFonts w:ascii="Garamond" w:hAnsi="Garamond" w:cs="Estrangelo Edessa"/>
                      <w:b/>
                      <w:bCs/>
                      <w:szCs w:val="22"/>
                    </w:rPr>
                    <w:fldChar w:fldCharType="begin"/>
                  </w:r>
                  <w:r w:rsidRPr="00034C22">
                    <w:rPr>
                      <w:rFonts w:ascii="Garamond" w:hAnsi="Garamond" w:cs="Estrangelo Edessa"/>
                      <w:b/>
                      <w:bCs/>
                      <w:szCs w:val="22"/>
                    </w:rPr>
                    <w:instrText xml:space="preserve"> NUMPAGES  </w:instrText>
                  </w:r>
                  <w:r w:rsidRPr="00034C22">
                    <w:rPr>
                      <w:rFonts w:ascii="Garamond" w:hAnsi="Garamond" w:cs="Estrangelo Edessa"/>
                      <w:b/>
                      <w:bCs/>
                      <w:szCs w:val="22"/>
                    </w:rPr>
                    <w:fldChar w:fldCharType="separate"/>
                  </w:r>
                  <w:r>
                    <w:rPr>
                      <w:rFonts w:ascii="Garamond" w:hAnsi="Garamond" w:cs="Estrangelo Edessa"/>
                      <w:b/>
                      <w:bCs/>
                      <w:szCs w:val="22"/>
                    </w:rPr>
                    <w:t>1</w:t>
                  </w:r>
                  <w:r w:rsidRPr="00034C22">
                    <w:rPr>
                      <w:rFonts w:ascii="Garamond" w:hAnsi="Garamond" w:cs="Estrangelo Edessa"/>
                      <w:szCs w:val="22"/>
                    </w:rPr>
                    <w:fldChar w:fldCharType="end"/>
                  </w:r>
                </w:p>
              </w:sdtContent>
            </w:sdt>
          </w:sdtContent>
        </w:sdt>
      </w:tc>
    </w:tr>
  </w:tbl>
  <w:p w14:paraId="6B0A2821" w14:textId="77777777" w:rsidR="00C617AF" w:rsidRPr="009612FC" w:rsidRDefault="00C617AF">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A696A" w14:textId="77777777" w:rsidR="002675BF" w:rsidRDefault="002675BF">
      <w:r>
        <w:separator/>
      </w:r>
    </w:p>
  </w:footnote>
  <w:footnote w:type="continuationSeparator" w:id="0">
    <w:p w14:paraId="24990756" w14:textId="77777777" w:rsidR="002675BF" w:rsidRDefault="00267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0" w:type="dxa"/>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980"/>
      <w:gridCol w:w="1800"/>
      <w:gridCol w:w="6930"/>
    </w:tblGrid>
    <w:tr w:rsidR="00C617AF" w14:paraId="5B955604" w14:textId="77777777" w:rsidTr="00AF1053">
      <w:trPr>
        <w:trHeight w:val="492"/>
      </w:trPr>
      <w:tc>
        <w:tcPr>
          <w:tcW w:w="1980" w:type="dxa"/>
          <w:vMerge w:val="restart"/>
          <w:tcBorders>
            <w:top w:val="single" w:sz="8" w:space="0" w:color="auto"/>
            <w:right w:val="single" w:sz="6" w:space="0" w:color="auto"/>
          </w:tcBorders>
        </w:tcPr>
        <w:p w14:paraId="75173FC4" w14:textId="77777777" w:rsidR="00C617AF" w:rsidRPr="00FD21B4" w:rsidRDefault="00C617AF" w:rsidP="0052352D">
          <w:r>
            <w:rPr>
              <w:noProof/>
            </w:rPr>
            <w:drawing>
              <wp:anchor distT="0" distB="0" distL="114300" distR="114300" simplePos="0" relativeHeight="251657216" behindDoc="0" locked="0" layoutInCell="1" allowOverlap="1" wp14:anchorId="5CAB8319" wp14:editId="3AD13996">
                <wp:simplePos x="0" y="0"/>
                <wp:positionH relativeFrom="column">
                  <wp:posOffset>52070</wp:posOffset>
                </wp:positionH>
                <wp:positionV relativeFrom="paragraph">
                  <wp:posOffset>53340</wp:posOffset>
                </wp:positionV>
                <wp:extent cx="895985" cy="89598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95985" cy="895985"/>
                        </a:xfrm>
                        <a:prstGeom prst="rect">
                          <a:avLst/>
                        </a:prstGeom>
                        <a:noFill/>
                      </pic:spPr>
                    </pic:pic>
                  </a:graphicData>
                </a:graphic>
              </wp:anchor>
            </w:drawing>
          </w:r>
          <w:r w:rsidRPr="00FD21B4">
            <w:rPr>
              <w:rFonts w:ascii="Arial Black" w:hAnsi="Arial Black"/>
              <w:smallCaps/>
              <w:spacing w:val="20"/>
            </w:rPr>
            <w:t>City of Dover</w:t>
          </w:r>
        </w:p>
      </w:tc>
      <w:tc>
        <w:tcPr>
          <w:tcW w:w="8730" w:type="dxa"/>
          <w:gridSpan w:val="2"/>
          <w:tcBorders>
            <w:top w:val="single" w:sz="8" w:space="0" w:color="auto"/>
            <w:left w:val="single" w:sz="6" w:space="0" w:color="auto"/>
          </w:tcBorders>
          <w:shd w:val="clear" w:color="auto" w:fill="295528"/>
          <w:vAlign w:val="center"/>
        </w:tcPr>
        <w:p w14:paraId="17F6367F" w14:textId="4A68A2F2" w:rsidR="00C617AF" w:rsidRPr="004E03E7" w:rsidRDefault="00C617AF" w:rsidP="00FB2E8A">
          <w:pPr>
            <w:jc w:val="center"/>
            <w:rPr>
              <w:rFonts w:ascii="Garamond" w:hAnsi="Garamond"/>
              <w:sz w:val="28"/>
              <w:szCs w:val="28"/>
            </w:rPr>
          </w:pPr>
          <w:r w:rsidRPr="004E03E7">
            <w:rPr>
              <w:rFonts w:ascii="Garamond" w:hAnsi="Garamond"/>
              <w:smallCaps/>
              <w:color w:val="FFFFFF"/>
              <w:sz w:val="28"/>
              <w:szCs w:val="28"/>
            </w:rPr>
            <w:t>TECHNICAL REVI</w:t>
          </w:r>
          <w:r w:rsidR="00294489">
            <w:rPr>
              <w:rFonts w:ascii="Garamond" w:hAnsi="Garamond"/>
              <w:smallCaps/>
              <w:color w:val="FFFFFF"/>
              <w:sz w:val="28"/>
              <w:szCs w:val="28"/>
            </w:rPr>
            <w:t xml:space="preserve">EW COMMITTEE </w:t>
          </w:r>
          <w:r w:rsidR="00EF3267">
            <w:rPr>
              <w:rFonts w:ascii="Garamond" w:hAnsi="Garamond"/>
              <w:smallCaps/>
              <w:color w:val="FFFFFF"/>
              <w:sz w:val="28"/>
              <w:szCs w:val="28"/>
            </w:rPr>
            <w:t xml:space="preserve">MINUTES </w:t>
          </w:r>
          <w:r w:rsidR="00093F3C">
            <w:rPr>
              <w:rFonts w:ascii="Garamond" w:hAnsi="Garamond"/>
              <w:smallCaps/>
              <w:color w:val="FFFFFF"/>
              <w:sz w:val="28"/>
              <w:szCs w:val="28"/>
            </w:rPr>
            <w:t>–</w:t>
          </w:r>
          <w:r w:rsidR="00EF3267">
            <w:rPr>
              <w:rFonts w:ascii="Garamond" w:hAnsi="Garamond"/>
              <w:smallCaps/>
              <w:color w:val="FFFFFF"/>
              <w:sz w:val="28"/>
              <w:szCs w:val="28"/>
            </w:rPr>
            <w:t xml:space="preserve"> </w:t>
          </w:r>
          <w:r w:rsidR="00F8566F" w:rsidRPr="00F8566F">
            <w:rPr>
              <w:rFonts w:ascii="Garamond" w:hAnsi="Garamond"/>
              <w:smallCaps/>
              <w:color w:val="FFFFFF"/>
              <w:sz w:val="28"/>
              <w:szCs w:val="28"/>
            </w:rPr>
            <w:t>SITE-2023-0015</w:t>
          </w:r>
        </w:p>
      </w:tc>
    </w:tr>
    <w:tr w:rsidR="00C617AF" w14:paraId="683299EE" w14:textId="77777777" w:rsidTr="00AF1053">
      <w:trPr>
        <w:trHeight w:val="80"/>
      </w:trPr>
      <w:tc>
        <w:tcPr>
          <w:tcW w:w="1980" w:type="dxa"/>
          <w:vMerge/>
          <w:tcBorders>
            <w:right w:val="single" w:sz="6" w:space="0" w:color="auto"/>
          </w:tcBorders>
        </w:tcPr>
        <w:p w14:paraId="0B11B3EB" w14:textId="77777777" w:rsidR="00C617AF" w:rsidRDefault="00C617AF" w:rsidP="0052352D"/>
      </w:tc>
      <w:tc>
        <w:tcPr>
          <w:tcW w:w="8730" w:type="dxa"/>
          <w:gridSpan w:val="2"/>
          <w:tcBorders>
            <w:left w:val="single" w:sz="6" w:space="0" w:color="auto"/>
          </w:tcBorders>
        </w:tcPr>
        <w:p w14:paraId="412FF764" w14:textId="77777777" w:rsidR="00C617AF" w:rsidRPr="007C1EF3" w:rsidRDefault="00C617AF" w:rsidP="007C1EF3">
          <w:pPr>
            <w:tabs>
              <w:tab w:val="left" w:pos="915"/>
            </w:tabs>
            <w:rPr>
              <w:sz w:val="16"/>
              <w:szCs w:val="16"/>
            </w:rPr>
          </w:pPr>
          <w:r>
            <w:rPr>
              <w:sz w:val="16"/>
              <w:szCs w:val="16"/>
            </w:rPr>
            <w:tab/>
          </w:r>
        </w:p>
      </w:tc>
    </w:tr>
    <w:tr w:rsidR="00C617AF" w14:paraId="546D4DB7" w14:textId="77777777" w:rsidTr="00AF1053">
      <w:tc>
        <w:tcPr>
          <w:tcW w:w="1980" w:type="dxa"/>
          <w:vMerge/>
          <w:tcBorders>
            <w:right w:val="single" w:sz="6" w:space="0" w:color="auto"/>
          </w:tcBorders>
        </w:tcPr>
        <w:p w14:paraId="78484129" w14:textId="77777777" w:rsidR="00C617AF" w:rsidRDefault="00C617AF" w:rsidP="0052352D"/>
      </w:tc>
      <w:tc>
        <w:tcPr>
          <w:tcW w:w="1800" w:type="dxa"/>
          <w:tcBorders>
            <w:left w:val="single" w:sz="6" w:space="0" w:color="auto"/>
          </w:tcBorders>
        </w:tcPr>
        <w:p w14:paraId="06F8ABD9" w14:textId="77777777" w:rsidR="00C617AF" w:rsidRPr="006F3DBB" w:rsidRDefault="00C617AF" w:rsidP="0052352D">
          <w:pPr>
            <w:rPr>
              <w:rFonts w:ascii="Garamond" w:hAnsi="Garamond"/>
              <w:sz w:val="22"/>
              <w:szCs w:val="22"/>
            </w:rPr>
          </w:pPr>
          <w:r>
            <w:rPr>
              <w:rFonts w:ascii="Garamond" w:hAnsi="Garamond" w:cs="Estrangelo Edessa"/>
              <w:sz w:val="22"/>
              <w:szCs w:val="22"/>
            </w:rPr>
            <w:t>Application</w:t>
          </w:r>
          <w:r w:rsidRPr="006F3DBB">
            <w:rPr>
              <w:rFonts w:ascii="Garamond" w:hAnsi="Garamond" w:cs="Estrangelo Edessa"/>
              <w:sz w:val="22"/>
              <w:szCs w:val="22"/>
            </w:rPr>
            <w:t xml:space="preserve"> Type:</w:t>
          </w:r>
        </w:p>
      </w:tc>
      <w:tc>
        <w:tcPr>
          <w:tcW w:w="6930" w:type="dxa"/>
        </w:tcPr>
        <w:p w14:paraId="0CE55151" w14:textId="6BC13AF8" w:rsidR="00C617AF" w:rsidRPr="00236C0E" w:rsidRDefault="00DC7A8F" w:rsidP="0052352D">
          <w:pPr>
            <w:rPr>
              <w:rFonts w:ascii="Garamond" w:hAnsi="Garamond"/>
              <w:sz w:val="22"/>
              <w:szCs w:val="22"/>
            </w:rPr>
          </w:pPr>
          <w:r w:rsidRPr="00236C0E">
            <w:rPr>
              <w:rFonts w:ascii="Garamond" w:hAnsi="Garamond"/>
              <w:sz w:val="22"/>
              <w:szCs w:val="22"/>
            </w:rPr>
            <w:t>Site Review</w:t>
          </w:r>
        </w:p>
      </w:tc>
    </w:tr>
    <w:tr w:rsidR="00C617AF" w14:paraId="0088F304" w14:textId="77777777" w:rsidTr="00AF1053">
      <w:tc>
        <w:tcPr>
          <w:tcW w:w="1980" w:type="dxa"/>
          <w:vMerge/>
          <w:tcBorders>
            <w:right w:val="single" w:sz="6" w:space="0" w:color="auto"/>
          </w:tcBorders>
        </w:tcPr>
        <w:p w14:paraId="004B55A7" w14:textId="77777777" w:rsidR="00C617AF" w:rsidRDefault="00C617AF" w:rsidP="0052352D"/>
      </w:tc>
      <w:tc>
        <w:tcPr>
          <w:tcW w:w="1800" w:type="dxa"/>
          <w:tcBorders>
            <w:left w:val="single" w:sz="6" w:space="0" w:color="auto"/>
          </w:tcBorders>
        </w:tcPr>
        <w:p w14:paraId="652197EB" w14:textId="77777777" w:rsidR="00C617AF" w:rsidRPr="006F3DBB" w:rsidRDefault="00C617AF" w:rsidP="0052352D">
          <w:pPr>
            <w:rPr>
              <w:rFonts w:ascii="Garamond" w:hAnsi="Garamond"/>
              <w:sz w:val="22"/>
              <w:szCs w:val="22"/>
            </w:rPr>
          </w:pPr>
          <w:r>
            <w:rPr>
              <w:rFonts w:ascii="Garamond" w:hAnsi="Garamond" w:cs="Estrangelo Edessa"/>
              <w:sz w:val="22"/>
              <w:szCs w:val="22"/>
            </w:rPr>
            <w:t>Applicant(s)</w:t>
          </w:r>
          <w:r w:rsidRPr="006F3DBB">
            <w:rPr>
              <w:rFonts w:ascii="Garamond" w:hAnsi="Garamond" w:cs="Estrangelo Edessa"/>
              <w:sz w:val="22"/>
              <w:szCs w:val="22"/>
            </w:rPr>
            <w:t>:</w:t>
          </w:r>
        </w:p>
      </w:tc>
      <w:tc>
        <w:tcPr>
          <w:tcW w:w="6930" w:type="dxa"/>
        </w:tcPr>
        <w:p w14:paraId="54CE11AD" w14:textId="0E54B79A" w:rsidR="00C617AF" w:rsidRPr="00236C0E" w:rsidRDefault="00F8566F" w:rsidP="0052352D">
          <w:pPr>
            <w:rPr>
              <w:rFonts w:ascii="Garamond" w:hAnsi="Garamond"/>
              <w:sz w:val="22"/>
              <w:szCs w:val="22"/>
            </w:rPr>
          </w:pPr>
          <w:r w:rsidRPr="00F8566F">
            <w:rPr>
              <w:rFonts w:ascii="Garamond" w:hAnsi="Garamond"/>
              <w:sz w:val="22"/>
              <w:szCs w:val="22"/>
            </w:rPr>
            <w:t>H.J. Stabile &amp; Son, Inc</w:t>
          </w:r>
        </w:p>
      </w:tc>
    </w:tr>
    <w:tr w:rsidR="00C617AF" w14:paraId="3E40BB40" w14:textId="77777777" w:rsidTr="00AF1053">
      <w:tc>
        <w:tcPr>
          <w:tcW w:w="1980" w:type="dxa"/>
          <w:vMerge/>
          <w:tcBorders>
            <w:right w:val="single" w:sz="6" w:space="0" w:color="auto"/>
          </w:tcBorders>
        </w:tcPr>
        <w:p w14:paraId="20DF99C7" w14:textId="77777777" w:rsidR="00C617AF" w:rsidRDefault="00C617AF" w:rsidP="0052352D"/>
      </w:tc>
      <w:tc>
        <w:tcPr>
          <w:tcW w:w="1800" w:type="dxa"/>
          <w:tcBorders>
            <w:left w:val="single" w:sz="6" w:space="0" w:color="auto"/>
          </w:tcBorders>
        </w:tcPr>
        <w:p w14:paraId="3D1B190C" w14:textId="77777777" w:rsidR="00C617AF" w:rsidRPr="006F3DBB" w:rsidRDefault="00C617AF" w:rsidP="0052352D">
          <w:pPr>
            <w:rPr>
              <w:rFonts w:ascii="Garamond" w:hAnsi="Garamond"/>
              <w:sz w:val="22"/>
              <w:szCs w:val="22"/>
            </w:rPr>
          </w:pPr>
          <w:r>
            <w:rPr>
              <w:rFonts w:ascii="Garamond" w:hAnsi="Garamond" w:cs="Estrangelo Edessa"/>
              <w:sz w:val="22"/>
              <w:szCs w:val="22"/>
            </w:rPr>
            <w:t>Owner(s):</w:t>
          </w:r>
        </w:p>
      </w:tc>
      <w:tc>
        <w:tcPr>
          <w:tcW w:w="6930" w:type="dxa"/>
        </w:tcPr>
        <w:p w14:paraId="539CB7B7" w14:textId="7D0E01CA" w:rsidR="00C617AF" w:rsidRPr="00236C0E" w:rsidRDefault="00455BF2" w:rsidP="00EF3267">
          <w:pPr>
            <w:rPr>
              <w:rFonts w:ascii="Garamond" w:hAnsi="Garamond"/>
              <w:sz w:val="22"/>
              <w:szCs w:val="22"/>
            </w:rPr>
          </w:pPr>
          <w:r w:rsidRPr="00455BF2">
            <w:rPr>
              <w:rFonts w:ascii="Garamond" w:hAnsi="Garamond"/>
              <w:sz w:val="22"/>
              <w:szCs w:val="22"/>
            </w:rPr>
            <w:t>Double Diamond Holdings North, LLC</w:t>
          </w:r>
        </w:p>
      </w:tc>
    </w:tr>
    <w:tr w:rsidR="00C617AF" w14:paraId="6B55FBD4" w14:textId="77777777" w:rsidTr="00AF1053">
      <w:trPr>
        <w:trHeight w:val="60"/>
      </w:trPr>
      <w:tc>
        <w:tcPr>
          <w:tcW w:w="1980" w:type="dxa"/>
          <w:vMerge/>
          <w:tcBorders>
            <w:right w:val="single" w:sz="6" w:space="0" w:color="auto"/>
          </w:tcBorders>
        </w:tcPr>
        <w:p w14:paraId="545C62EF" w14:textId="77777777" w:rsidR="00C617AF" w:rsidRPr="00070AE6" w:rsidRDefault="00C617AF" w:rsidP="0052352D">
          <w:pPr>
            <w:rPr>
              <w:color w:val="295528"/>
            </w:rPr>
          </w:pPr>
        </w:p>
      </w:tc>
      <w:tc>
        <w:tcPr>
          <w:tcW w:w="1800" w:type="dxa"/>
          <w:tcBorders>
            <w:left w:val="single" w:sz="6" w:space="0" w:color="auto"/>
          </w:tcBorders>
        </w:tcPr>
        <w:p w14:paraId="774C5F1C" w14:textId="77777777" w:rsidR="00C617AF" w:rsidRPr="006F3DBB" w:rsidRDefault="00C617AF" w:rsidP="0052352D">
          <w:pPr>
            <w:rPr>
              <w:rFonts w:ascii="Garamond" w:hAnsi="Garamond"/>
              <w:sz w:val="22"/>
              <w:szCs w:val="22"/>
            </w:rPr>
          </w:pPr>
          <w:r>
            <w:rPr>
              <w:rFonts w:ascii="Garamond" w:hAnsi="Garamond" w:cs="Estrangelo Edessa"/>
              <w:sz w:val="22"/>
              <w:szCs w:val="22"/>
            </w:rPr>
            <w:t>Location</w:t>
          </w:r>
          <w:r w:rsidRPr="006F3DBB">
            <w:rPr>
              <w:rFonts w:ascii="Garamond" w:hAnsi="Garamond" w:cs="Estrangelo Edessa"/>
              <w:sz w:val="22"/>
              <w:szCs w:val="22"/>
            </w:rPr>
            <w:t xml:space="preserve">:  </w:t>
          </w:r>
        </w:p>
      </w:tc>
      <w:tc>
        <w:tcPr>
          <w:tcW w:w="6930" w:type="dxa"/>
        </w:tcPr>
        <w:p w14:paraId="47E9B1C7" w14:textId="18204E9B" w:rsidR="00C617AF" w:rsidRPr="00236C0E" w:rsidRDefault="00F8566F" w:rsidP="00551E27">
          <w:pPr>
            <w:autoSpaceDE w:val="0"/>
            <w:autoSpaceDN w:val="0"/>
            <w:adjustRightInd w:val="0"/>
            <w:rPr>
              <w:rFonts w:ascii="Garamond" w:hAnsi="Garamond" w:cs="Tahoma"/>
              <w:sz w:val="22"/>
              <w:szCs w:val="22"/>
            </w:rPr>
          </w:pPr>
          <w:r>
            <w:rPr>
              <w:rFonts w:ascii="Garamond" w:hAnsi="Garamond" w:cs="Tahoma"/>
              <w:sz w:val="22"/>
              <w:szCs w:val="22"/>
            </w:rPr>
            <w:t>Locust Street</w:t>
          </w:r>
          <w:r w:rsidR="00645120">
            <w:rPr>
              <w:rFonts w:ascii="Garamond" w:hAnsi="Garamond" w:cs="Tahoma"/>
              <w:sz w:val="22"/>
              <w:szCs w:val="22"/>
            </w:rPr>
            <w:t xml:space="preserve"> (Tax </w:t>
          </w:r>
          <w:r w:rsidRPr="00F8566F">
            <w:rPr>
              <w:rFonts w:ascii="Garamond" w:hAnsi="Garamond" w:cs="Tahoma"/>
              <w:sz w:val="22"/>
              <w:szCs w:val="22"/>
            </w:rPr>
            <w:t>Map 15, Lot 40-A</w:t>
          </w:r>
          <w:r w:rsidR="00645120">
            <w:rPr>
              <w:rFonts w:ascii="Garamond" w:hAnsi="Garamond" w:cs="Tahoma"/>
              <w:sz w:val="22"/>
              <w:szCs w:val="22"/>
            </w:rPr>
            <w:t>)</w:t>
          </w:r>
        </w:p>
      </w:tc>
    </w:tr>
    <w:tr w:rsidR="00C617AF" w14:paraId="092C7E86" w14:textId="77777777" w:rsidTr="00AF1053">
      <w:trPr>
        <w:trHeight w:val="117"/>
      </w:trPr>
      <w:tc>
        <w:tcPr>
          <w:tcW w:w="1980" w:type="dxa"/>
          <w:vMerge/>
          <w:tcBorders>
            <w:bottom w:val="single" w:sz="8" w:space="0" w:color="auto"/>
            <w:right w:val="single" w:sz="6" w:space="0" w:color="auto"/>
          </w:tcBorders>
        </w:tcPr>
        <w:p w14:paraId="5CAADA5E" w14:textId="77777777" w:rsidR="00C617AF" w:rsidRPr="00070AE6" w:rsidRDefault="00C617AF" w:rsidP="0052352D">
          <w:pPr>
            <w:rPr>
              <w:color w:val="295528"/>
            </w:rPr>
          </w:pPr>
        </w:p>
      </w:tc>
      <w:tc>
        <w:tcPr>
          <w:tcW w:w="1800" w:type="dxa"/>
          <w:tcBorders>
            <w:left w:val="single" w:sz="6" w:space="0" w:color="auto"/>
            <w:bottom w:val="single" w:sz="8" w:space="0" w:color="auto"/>
          </w:tcBorders>
        </w:tcPr>
        <w:p w14:paraId="218826C9" w14:textId="77777777" w:rsidR="00C617AF" w:rsidRDefault="00C617AF" w:rsidP="0052352D">
          <w:pPr>
            <w:rPr>
              <w:rFonts w:ascii="Garamond" w:hAnsi="Garamond" w:cs="Estrangelo Edessa"/>
              <w:sz w:val="22"/>
              <w:szCs w:val="22"/>
            </w:rPr>
          </w:pPr>
          <w:r>
            <w:rPr>
              <w:rFonts w:ascii="Garamond" w:hAnsi="Garamond" w:cs="Estrangelo Edessa"/>
              <w:sz w:val="22"/>
              <w:szCs w:val="22"/>
            </w:rPr>
            <w:t>Date:</w:t>
          </w:r>
        </w:p>
      </w:tc>
      <w:tc>
        <w:tcPr>
          <w:tcW w:w="6930" w:type="dxa"/>
          <w:tcBorders>
            <w:bottom w:val="single" w:sz="8" w:space="0" w:color="auto"/>
          </w:tcBorders>
        </w:tcPr>
        <w:p w14:paraId="7F44B04D" w14:textId="1268C921" w:rsidR="00762821" w:rsidRPr="00236C0E" w:rsidRDefault="00F8566F" w:rsidP="00803150">
          <w:pPr>
            <w:autoSpaceDE w:val="0"/>
            <w:autoSpaceDN w:val="0"/>
            <w:adjustRightInd w:val="0"/>
            <w:rPr>
              <w:rFonts w:ascii="Garamond" w:hAnsi="Garamond"/>
              <w:sz w:val="22"/>
              <w:szCs w:val="22"/>
            </w:rPr>
          </w:pPr>
          <w:r>
            <w:rPr>
              <w:rFonts w:ascii="Garamond" w:hAnsi="Garamond"/>
              <w:sz w:val="22"/>
              <w:szCs w:val="22"/>
            </w:rPr>
            <w:t>November 30</w:t>
          </w:r>
          <w:r w:rsidR="006A32C5" w:rsidRPr="00236C0E">
            <w:rPr>
              <w:rFonts w:ascii="Garamond" w:hAnsi="Garamond"/>
              <w:sz w:val="22"/>
              <w:szCs w:val="22"/>
            </w:rPr>
            <w:t>, 2023</w:t>
          </w:r>
        </w:p>
      </w:tc>
    </w:tr>
  </w:tbl>
  <w:p w14:paraId="0AFE9A99" w14:textId="18F12D21" w:rsidR="00C617AF" w:rsidRDefault="00C61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E008B"/>
    <w:multiLevelType w:val="hybridMultilevel"/>
    <w:tmpl w:val="ADCE6100"/>
    <w:lvl w:ilvl="0" w:tplc="EEB08DA4">
      <w:start w:val="1"/>
      <w:numFmt w:val="decimal"/>
      <w:pStyle w:val="StyleHeaderHeaderCharCharCharHeaderCharCharHeaderCharCha1"/>
      <w:lvlText w:val="%1."/>
      <w:lvlJc w:val="left"/>
      <w:pPr>
        <w:tabs>
          <w:tab w:val="num" w:pos="720"/>
        </w:tabs>
        <w:ind w:left="720" w:hanging="360"/>
      </w:pPr>
      <w:rPr>
        <w:rFonts w:cs="Times New Roman"/>
      </w:rPr>
    </w:lvl>
    <w:lvl w:ilvl="1" w:tplc="51F239D0">
      <w:start w:val="2"/>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43E26CF"/>
    <w:multiLevelType w:val="hybridMultilevel"/>
    <w:tmpl w:val="034CB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123F6B"/>
    <w:multiLevelType w:val="multilevel"/>
    <w:tmpl w:val="3CDE9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90094C"/>
    <w:multiLevelType w:val="hybridMultilevel"/>
    <w:tmpl w:val="B0A2B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E205D1"/>
    <w:multiLevelType w:val="hybridMultilevel"/>
    <w:tmpl w:val="88F6E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12E50"/>
    <w:multiLevelType w:val="hybridMultilevel"/>
    <w:tmpl w:val="EDEA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DA0A77"/>
    <w:multiLevelType w:val="hybridMultilevel"/>
    <w:tmpl w:val="18EA500C"/>
    <w:lvl w:ilvl="0" w:tplc="04090001">
      <w:start w:val="1"/>
      <w:numFmt w:val="bullet"/>
      <w:lvlText w:val=""/>
      <w:lvlJc w:val="left"/>
      <w:pPr>
        <w:ind w:left="390" w:hanging="39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2E58D3"/>
    <w:multiLevelType w:val="hybridMultilevel"/>
    <w:tmpl w:val="BF0A5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E674A9"/>
    <w:multiLevelType w:val="hybridMultilevel"/>
    <w:tmpl w:val="75A836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346F99"/>
    <w:multiLevelType w:val="hybridMultilevel"/>
    <w:tmpl w:val="02DC14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137472"/>
    <w:multiLevelType w:val="hybridMultilevel"/>
    <w:tmpl w:val="12E070A8"/>
    <w:lvl w:ilvl="0" w:tplc="86B070C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956A3"/>
    <w:multiLevelType w:val="hybridMultilevel"/>
    <w:tmpl w:val="05526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6182F8A"/>
    <w:multiLevelType w:val="hybridMultilevel"/>
    <w:tmpl w:val="D71A9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906ACF"/>
    <w:multiLevelType w:val="hybridMultilevel"/>
    <w:tmpl w:val="B9AA1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5D50DF"/>
    <w:multiLevelType w:val="multilevel"/>
    <w:tmpl w:val="8744A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DA30D3"/>
    <w:multiLevelType w:val="hybridMultilevel"/>
    <w:tmpl w:val="A4BAE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C44990"/>
    <w:multiLevelType w:val="hybridMultilevel"/>
    <w:tmpl w:val="D86C62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E374578"/>
    <w:multiLevelType w:val="hybridMultilevel"/>
    <w:tmpl w:val="8ED65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6"/>
  </w:num>
  <w:num w:numId="4">
    <w:abstractNumId w:val="11"/>
  </w:num>
  <w:num w:numId="5">
    <w:abstractNumId w:val="16"/>
  </w:num>
  <w:num w:numId="6">
    <w:abstractNumId w:val="5"/>
  </w:num>
  <w:num w:numId="7">
    <w:abstractNumId w:val="17"/>
  </w:num>
  <w:num w:numId="8">
    <w:abstractNumId w:val="10"/>
  </w:num>
  <w:num w:numId="9">
    <w:abstractNumId w:val="14"/>
  </w:num>
  <w:num w:numId="10">
    <w:abstractNumId w:val="3"/>
  </w:num>
  <w:num w:numId="11">
    <w:abstractNumId w:val="12"/>
  </w:num>
  <w:num w:numId="12">
    <w:abstractNumId w:val="13"/>
  </w:num>
  <w:num w:numId="13">
    <w:abstractNumId w:val="2"/>
  </w:num>
  <w:num w:numId="14">
    <w:abstractNumId w:val="4"/>
  </w:num>
  <w:num w:numId="15">
    <w:abstractNumId w:val="10"/>
  </w:num>
  <w:num w:numId="16">
    <w:abstractNumId w:val="15"/>
  </w:num>
  <w:num w:numId="17">
    <w:abstractNumId w:val="9"/>
  </w:num>
  <w:num w:numId="18">
    <w:abstractNumId w:val="8"/>
  </w:num>
  <w:num w:numId="19">
    <w:abstractNumId w:val="7"/>
  </w:num>
  <w:num w:numId="2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22"/>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83"/>
    <w:rsid w:val="000001A2"/>
    <w:rsid w:val="00003117"/>
    <w:rsid w:val="00003BBF"/>
    <w:rsid w:val="00003FDD"/>
    <w:rsid w:val="0000433A"/>
    <w:rsid w:val="00004C6A"/>
    <w:rsid w:val="00006D44"/>
    <w:rsid w:val="00007731"/>
    <w:rsid w:val="00011684"/>
    <w:rsid w:val="0001454B"/>
    <w:rsid w:val="00017117"/>
    <w:rsid w:val="000208E6"/>
    <w:rsid w:val="00020ABB"/>
    <w:rsid w:val="00021DEC"/>
    <w:rsid w:val="00022B83"/>
    <w:rsid w:val="00023907"/>
    <w:rsid w:val="0002511D"/>
    <w:rsid w:val="000276CE"/>
    <w:rsid w:val="00027C8B"/>
    <w:rsid w:val="00030B72"/>
    <w:rsid w:val="00033D4B"/>
    <w:rsid w:val="000372F1"/>
    <w:rsid w:val="00037714"/>
    <w:rsid w:val="00041A0D"/>
    <w:rsid w:val="00043203"/>
    <w:rsid w:val="000440C8"/>
    <w:rsid w:val="0004534E"/>
    <w:rsid w:val="00052031"/>
    <w:rsid w:val="00053044"/>
    <w:rsid w:val="000538BF"/>
    <w:rsid w:val="00053EA3"/>
    <w:rsid w:val="00054941"/>
    <w:rsid w:val="00054A98"/>
    <w:rsid w:val="00055DB0"/>
    <w:rsid w:val="0006190B"/>
    <w:rsid w:val="00061B4D"/>
    <w:rsid w:val="00063082"/>
    <w:rsid w:val="0006605E"/>
    <w:rsid w:val="00066EB4"/>
    <w:rsid w:val="00066FF1"/>
    <w:rsid w:val="00070AE6"/>
    <w:rsid w:val="00075111"/>
    <w:rsid w:val="000751BE"/>
    <w:rsid w:val="000754F4"/>
    <w:rsid w:val="000800EC"/>
    <w:rsid w:val="0008063D"/>
    <w:rsid w:val="00082B9E"/>
    <w:rsid w:val="00082FEF"/>
    <w:rsid w:val="0008365A"/>
    <w:rsid w:val="00083DB3"/>
    <w:rsid w:val="000848FA"/>
    <w:rsid w:val="00087B22"/>
    <w:rsid w:val="00090D09"/>
    <w:rsid w:val="0009131C"/>
    <w:rsid w:val="00092B83"/>
    <w:rsid w:val="00093F3C"/>
    <w:rsid w:val="0009480A"/>
    <w:rsid w:val="00095F90"/>
    <w:rsid w:val="000A1FD5"/>
    <w:rsid w:val="000A23C8"/>
    <w:rsid w:val="000A3B29"/>
    <w:rsid w:val="000A61E6"/>
    <w:rsid w:val="000B05B1"/>
    <w:rsid w:val="000B1F03"/>
    <w:rsid w:val="000B31C3"/>
    <w:rsid w:val="000B6293"/>
    <w:rsid w:val="000C1BAC"/>
    <w:rsid w:val="000D1173"/>
    <w:rsid w:val="000D3CB4"/>
    <w:rsid w:val="000D4319"/>
    <w:rsid w:val="000D4956"/>
    <w:rsid w:val="000D50D1"/>
    <w:rsid w:val="000D59AE"/>
    <w:rsid w:val="000D7032"/>
    <w:rsid w:val="000D7E13"/>
    <w:rsid w:val="000E03ED"/>
    <w:rsid w:val="000E0ED4"/>
    <w:rsid w:val="000E1A21"/>
    <w:rsid w:val="000E2823"/>
    <w:rsid w:val="000E2BE9"/>
    <w:rsid w:val="000E30C6"/>
    <w:rsid w:val="000E6280"/>
    <w:rsid w:val="000E7AA0"/>
    <w:rsid w:val="000F3BB2"/>
    <w:rsid w:val="000F44DD"/>
    <w:rsid w:val="000F4981"/>
    <w:rsid w:val="000F52B9"/>
    <w:rsid w:val="00103D23"/>
    <w:rsid w:val="001051E0"/>
    <w:rsid w:val="00105A30"/>
    <w:rsid w:val="0010742E"/>
    <w:rsid w:val="00107538"/>
    <w:rsid w:val="0011139B"/>
    <w:rsid w:val="0011148F"/>
    <w:rsid w:val="00112C8C"/>
    <w:rsid w:val="00113C08"/>
    <w:rsid w:val="00117454"/>
    <w:rsid w:val="001201C7"/>
    <w:rsid w:val="00124E62"/>
    <w:rsid w:val="001256AC"/>
    <w:rsid w:val="001306A4"/>
    <w:rsid w:val="0013088C"/>
    <w:rsid w:val="00131A39"/>
    <w:rsid w:val="00131C0E"/>
    <w:rsid w:val="00134B99"/>
    <w:rsid w:val="00135A83"/>
    <w:rsid w:val="00140E18"/>
    <w:rsid w:val="00142256"/>
    <w:rsid w:val="00150E70"/>
    <w:rsid w:val="001520D9"/>
    <w:rsid w:val="00152A59"/>
    <w:rsid w:val="00153A8D"/>
    <w:rsid w:val="001540AB"/>
    <w:rsid w:val="00154183"/>
    <w:rsid w:val="001542A6"/>
    <w:rsid w:val="00154F29"/>
    <w:rsid w:val="001552FC"/>
    <w:rsid w:val="00155396"/>
    <w:rsid w:val="00155849"/>
    <w:rsid w:val="00155C55"/>
    <w:rsid w:val="001560EA"/>
    <w:rsid w:val="0015710F"/>
    <w:rsid w:val="00160F3B"/>
    <w:rsid w:val="00161437"/>
    <w:rsid w:val="00162787"/>
    <w:rsid w:val="0016392B"/>
    <w:rsid w:val="00165E95"/>
    <w:rsid w:val="00166C6F"/>
    <w:rsid w:val="00166DEF"/>
    <w:rsid w:val="00167E5D"/>
    <w:rsid w:val="001700A9"/>
    <w:rsid w:val="001705AA"/>
    <w:rsid w:val="00172449"/>
    <w:rsid w:val="00172929"/>
    <w:rsid w:val="0017432D"/>
    <w:rsid w:val="00174378"/>
    <w:rsid w:val="001830FD"/>
    <w:rsid w:val="001847D2"/>
    <w:rsid w:val="00185CCC"/>
    <w:rsid w:val="00187902"/>
    <w:rsid w:val="001912C6"/>
    <w:rsid w:val="00193DA4"/>
    <w:rsid w:val="00195EA3"/>
    <w:rsid w:val="00196704"/>
    <w:rsid w:val="001A12BB"/>
    <w:rsid w:val="001A1514"/>
    <w:rsid w:val="001A3BB2"/>
    <w:rsid w:val="001A5483"/>
    <w:rsid w:val="001A556F"/>
    <w:rsid w:val="001A604C"/>
    <w:rsid w:val="001B1BA8"/>
    <w:rsid w:val="001B1D13"/>
    <w:rsid w:val="001B2714"/>
    <w:rsid w:val="001B3A23"/>
    <w:rsid w:val="001B3CFB"/>
    <w:rsid w:val="001B4AEA"/>
    <w:rsid w:val="001B5A84"/>
    <w:rsid w:val="001B7BCF"/>
    <w:rsid w:val="001B7CCE"/>
    <w:rsid w:val="001C013D"/>
    <w:rsid w:val="001C0577"/>
    <w:rsid w:val="001C1807"/>
    <w:rsid w:val="001C779C"/>
    <w:rsid w:val="001D0DC0"/>
    <w:rsid w:val="001D1800"/>
    <w:rsid w:val="001D18E0"/>
    <w:rsid w:val="001D5358"/>
    <w:rsid w:val="001D53A6"/>
    <w:rsid w:val="001E05E4"/>
    <w:rsid w:val="001E09C4"/>
    <w:rsid w:val="001E0AE2"/>
    <w:rsid w:val="001E3B5F"/>
    <w:rsid w:val="001E5055"/>
    <w:rsid w:val="001E7F24"/>
    <w:rsid w:val="001F05AA"/>
    <w:rsid w:val="001F1600"/>
    <w:rsid w:val="001F601F"/>
    <w:rsid w:val="001F790E"/>
    <w:rsid w:val="002019EC"/>
    <w:rsid w:val="002026EA"/>
    <w:rsid w:val="002055B2"/>
    <w:rsid w:val="0020665B"/>
    <w:rsid w:val="00206BEE"/>
    <w:rsid w:val="00210155"/>
    <w:rsid w:val="002118B7"/>
    <w:rsid w:val="00211FC4"/>
    <w:rsid w:val="00212226"/>
    <w:rsid w:val="00212B54"/>
    <w:rsid w:val="00214295"/>
    <w:rsid w:val="0021507D"/>
    <w:rsid w:val="00217C12"/>
    <w:rsid w:val="00221AE3"/>
    <w:rsid w:val="00222414"/>
    <w:rsid w:val="002228CC"/>
    <w:rsid w:val="00222F3C"/>
    <w:rsid w:val="002249C8"/>
    <w:rsid w:val="00224D78"/>
    <w:rsid w:val="0022606A"/>
    <w:rsid w:val="00226C19"/>
    <w:rsid w:val="00226EFF"/>
    <w:rsid w:val="00227346"/>
    <w:rsid w:val="002273AF"/>
    <w:rsid w:val="00227B56"/>
    <w:rsid w:val="0023415E"/>
    <w:rsid w:val="0023438C"/>
    <w:rsid w:val="0023456A"/>
    <w:rsid w:val="00234DF0"/>
    <w:rsid w:val="00236C0E"/>
    <w:rsid w:val="002414D5"/>
    <w:rsid w:val="00241F70"/>
    <w:rsid w:val="0024751E"/>
    <w:rsid w:val="00247BF3"/>
    <w:rsid w:val="002511BD"/>
    <w:rsid w:val="00253428"/>
    <w:rsid w:val="0025389E"/>
    <w:rsid w:val="00253B7E"/>
    <w:rsid w:val="00254203"/>
    <w:rsid w:val="00255820"/>
    <w:rsid w:val="00256042"/>
    <w:rsid w:val="002561F5"/>
    <w:rsid w:val="002570B6"/>
    <w:rsid w:val="00261AA9"/>
    <w:rsid w:val="0026200A"/>
    <w:rsid w:val="00263450"/>
    <w:rsid w:val="00265A81"/>
    <w:rsid w:val="00267174"/>
    <w:rsid w:val="002675BF"/>
    <w:rsid w:val="00267CFE"/>
    <w:rsid w:val="00270845"/>
    <w:rsid w:val="00271331"/>
    <w:rsid w:val="00271EC4"/>
    <w:rsid w:val="00272DDA"/>
    <w:rsid w:val="00272E3E"/>
    <w:rsid w:val="0027339F"/>
    <w:rsid w:val="00274D1A"/>
    <w:rsid w:val="00275621"/>
    <w:rsid w:val="0027664A"/>
    <w:rsid w:val="00280944"/>
    <w:rsid w:val="002814BB"/>
    <w:rsid w:val="00283770"/>
    <w:rsid w:val="00290DD1"/>
    <w:rsid w:val="0029181A"/>
    <w:rsid w:val="00292AF9"/>
    <w:rsid w:val="00292BC3"/>
    <w:rsid w:val="00294489"/>
    <w:rsid w:val="00294FC4"/>
    <w:rsid w:val="00295070"/>
    <w:rsid w:val="0029524E"/>
    <w:rsid w:val="00295915"/>
    <w:rsid w:val="002A1473"/>
    <w:rsid w:val="002A1899"/>
    <w:rsid w:val="002A1FEA"/>
    <w:rsid w:val="002A35C3"/>
    <w:rsid w:val="002A4A02"/>
    <w:rsid w:val="002A4DA8"/>
    <w:rsid w:val="002A664F"/>
    <w:rsid w:val="002A6880"/>
    <w:rsid w:val="002A7861"/>
    <w:rsid w:val="002A7F31"/>
    <w:rsid w:val="002B3A55"/>
    <w:rsid w:val="002B3F21"/>
    <w:rsid w:val="002B3F29"/>
    <w:rsid w:val="002B5320"/>
    <w:rsid w:val="002B56F6"/>
    <w:rsid w:val="002B6D8F"/>
    <w:rsid w:val="002B7681"/>
    <w:rsid w:val="002B781C"/>
    <w:rsid w:val="002B7A45"/>
    <w:rsid w:val="002C059D"/>
    <w:rsid w:val="002C2B41"/>
    <w:rsid w:val="002C399F"/>
    <w:rsid w:val="002C39D7"/>
    <w:rsid w:val="002C3AB4"/>
    <w:rsid w:val="002C6AB6"/>
    <w:rsid w:val="002C7B2A"/>
    <w:rsid w:val="002C7B4E"/>
    <w:rsid w:val="002D1398"/>
    <w:rsid w:val="002D4BED"/>
    <w:rsid w:val="002E0507"/>
    <w:rsid w:val="002E1974"/>
    <w:rsid w:val="002E26BA"/>
    <w:rsid w:val="002E3D7B"/>
    <w:rsid w:val="002E47C5"/>
    <w:rsid w:val="002E51BD"/>
    <w:rsid w:val="002E60B0"/>
    <w:rsid w:val="002E62E1"/>
    <w:rsid w:val="002E6D52"/>
    <w:rsid w:val="002E716E"/>
    <w:rsid w:val="002E73E5"/>
    <w:rsid w:val="002E73EC"/>
    <w:rsid w:val="002F1497"/>
    <w:rsid w:val="002F232F"/>
    <w:rsid w:val="002F3A48"/>
    <w:rsid w:val="002F5EF7"/>
    <w:rsid w:val="002F65A5"/>
    <w:rsid w:val="002F6848"/>
    <w:rsid w:val="00300109"/>
    <w:rsid w:val="003006BF"/>
    <w:rsid w:val="00301325"/>
    <w:rsid w:val="0030331E"/>
    <w:rsid w:val="00304257"/>
    <w:rsid w:val="003043D4"/>
    <w:rsid w:val="0030546D"/>
    <w:rsid w:val="003076FF"/>
    <w:rsid w:val="003079E6"/>
    <w:rsid w:val="00310051"/>
    <w:rsid w:val="00310326"/>
    <w:rsid w:val="00311213"/>
    <w:rsid w:val="00311B7E"/>
    <w:rsid w:val="00314EA9"/>
    <w:rsid w:val="003158F8"/>
    <w:rsid w:val="00315F4D"/>
    <w:rsid w:val="00316BEC"/>
    <w:rsid w:val="00321587"/>
    <w:rsid w:val="003238E4"/>
    <w:rsid w:val="003247C2"/>
    <w:rsid w:val="00325AA1"/>
    <w:rsid w:val="00325B97"/>
    <w:rsid w:val="00325D7B"/>
    <w:rsid w:val="00327E09"/>
    <w:rsid w:val="00327ED0"/>
    <w:rsid w:val="00331832"/>
    <w:rsid w:val="003331CF"/>
    <w:rsid w:val="00333855"/>
    <w:rsid w:val="00334429"/>
    <w:rsid w:val="003351FB"/>
    <w:rsid w:val="00335F0E"/>
    <w:rsid w:val="00336BDC"/>
    <w:rsid w:val="00336C83"/>
    <w:rsid w:val="00337C16"/>
    <w:rsid w:val="00342121"/>
    <w:rsid w:val="00342F4E"/>
    <w:rsid w:val="00344CED"/>
    <w:rsid w:val="003458A2"/>
    <w:rsid w:val="00346E32"/>
    <w:rsid w:val="003477D2"/>
    <w:rsid w:val="00347EF3"/>
    <w:rsid w:val="00352F66"/>
    <w:rsid w:val="00353239"/>
    <w:rsid w:val="0035381E"/>
    <w:rsid w:val="0035481B"/>
    <w:rsid w:val="00354C36"/>
    <w:rsid w:val="00356C93"/>
    <w:rsid w:val="00357E85"/>
    <w:rsid w:val="00363356"/>
    <w:rsid w:val="00363A58"/>
    <w:rsid w:val="003677EF"/>
    <w:rsid w:val="00371D52"/>
    <w:rsid w:val="00372093"/>
    <w:rsid w:val="003725E9"/>
    <w:rsid w:val="00374200"/>
    <w:rsid w:val="00374505"/>
    <w:rsid w:val="0037558B"/>
    <w:rsid w:val="003758CE"/>
    <w:rsid w:val="00376C1A"/>
    <w:rsid w:val="00381E9F"/>
    <w:rsid w:val="003826BB"/>
    <w:rsid w:val="0038299F"/>
    <w:rsid w:val="00386387"/>
    <w:rsid w:val="00386A96"/>
    <w:rsid w:val="00387EED"/>
    <w:rsid w:val="003919B5"/>
    <w:rsid w:val="00393204"/>
    <w:rsid w:val="00393A29"/>
    <w:rsid w:val="00395117"/>
    <w:rsid w:val="00396212"/>
    <w:rsid w:val="0039707E"/>
    <w:rsid w:val="003A0FCC"/>
    <w:rsid w:val="003A40D9"/>
    <w:rsid w:val="003A58DF"/>
    <w:rsid w:val="003B3FF6"/>
    <w:rsid w:val="003B5A1F"/>
    <w:rsid w:val="003B5C3B"/>
    <w:rsid w:val="003B6304"/>
    <w:rsid w:val="003C15BB"/>
    <w:rsid w:val="003C25A1"/>
    <w:rsid w:val="003C4312"/>
    <w:rsid w:val="003C4F6E"/>
    <w:rsid w:val="003C6207"/>
    <w:rsid w:val="003C6D65"/>
    <w:rsid w:val="003C730F"/>
    <w:rsid w:val="003C78D9"/>
    <w:rsid w:val="003C7991"/>
    <w:rsid w:val="003D0ACE"/>
    <w:rsid w:val="003D18B9"/>
    <w:rsid w:val="003D1AA0"/>
    <w:rsid w:val="003D1BC5"/>
    <w:rsid w:val="003D24A1"/>
    <w:rsid w:val="003D3780"/>
    <w:rsid w:val="003D396B"/>
    <w:rsid w:val="003D3C15"/>
    <w:rsid w:val="003D4C70"/>
    <w:rsid w:val="003D5CA3"/>
    <w:rsid w:val="003D6E6B"/>
    <w:rsid w:val="003E0237"/>
    <w:rsid w:val="003E0C12"/>
    <w:rsid w:val="003E1C98"/>
    <w:rsid w:val="003E31A9"/>
    <w:rsid w:val="003E3CBF"/>
    <w:rsid w:val="003E55E2"/>
    <w:rsid w:val="003E5BE2"/>
    <w:rsid w:val="003E5CF2"/>
    <w:rsid w:val="003E65AE"/>
    <w:rsid w:val="003F0CE7"/>
    <w:rsid w:val="003F36D2"/>
    <w:rsid w:val="003F3B4B"/>
    <w:rsid w:val="003F47C4"/>
    <w:rsid w:val="003F4EDA"/>
    <w:rsid w:val="003F6578"/>
    <w:rsid w:val="00400339"/>
    <w:rsid w:val="00400B5E"/>
    <w:rsid w:val="00401BA0"/>
    <w:rsid w:val="00404CEC"/>
    <w:rsid w:val="00405322"/>
    <w:rsid w:val="0040688C"/>
    <w:rsid w:val="004074C5"/>
    <w:rsid w:val="00411BFC"/>
    <w:rsid w:val="004149B4"/>
    <w:rsid w:val="00421A75"/>
    <w:rsid w:val="00423BC0"/>
    <w:rsid w:val="0042444A"/>
    <w:rsid w:val="004264A7"/>
    <w:rsid w:val="00426E23"/>
    <w:rsid w:val="004278D3"/>
    <w:rsid w:val="004300DB"/>
    <w:rsid w:val="00430AEA"/>
    <w:rsid w:val="00431C7A"/>
    <w:rsid w:val="00433712"/>
    <w:rsid w:val="00433A46"/>
    <w:rsid w:val="00435A23"/>
    <w:rsid w:val="004373FE"/>
    <w:rsid w:val="00440BB4"/>
    <w:rsid w:val="00441700"/>
    <w:rsid w:val="004418EA"/>
    <w:rsid w:val="00441E71"/>
    <w:rsid w:val="00444220"/>
    <w:rsid w:val="0044443D"/>
    <w:rsid w:val="00445E36"/>
    <w:rsid w:val="00445F84"/>
    <w:rsid w:val="00451D5A"/>
    <w:rsid w:val="004521F5"/>
    <w:rsid w:val="00455A24"/>
    <w:rsid w:val="00455BF2"/>
    <w:rsid w:val="00455C19"/>
    <w:rsid w:val="004563C1"/>
    <w:rsid w:val="004565D5"/>
    <w:rsid w:val="00457A63"/>
    <w:rsid w:val="00460E54"/>
    <w:rsid w:val="004619BD"/>
    <w:rsid w:val="00462609"/>
    <w:rsid w:val="004636A6"/>
    <w:rsid w:val="004673AA"/>
    <w:rsid w:val="0047177D"/>
    <w:rsid w:val="00472451"/>
    <w:rsid w:val="00472558"/>
    <w:rsid w:val="004727B2"/>
    <w:rsid w:val="0047384E"/>
    <w:rsid w:val="00474BCA"/>
    <w:rsid w:val="00474CD6"/>
    <w:rsid w:val="00475020"/>
    <w:rsid w:val="00475FF7"/>
    <w:rsid w:val="004869C9"/>
    <w:rsid w:val="00486BDC"/>
    <w:rsid w:val="00487C5F"/>
    <w:rsid w:val="00492576"/>
    <w:rsid w:val="00493609"/>
    <w:rsid w:val="004939EE"/>
    <w:rsid w:val="00494822"/>
    <w:rsid w:val="0049573E"/>
    <w:rsid w:val="004964C3"/>
    <w:rsid w:val="004A2B28"/>
    <w:rsid w:val="004A3BEB"/>
    <w:rsid w:val="004A48C7"/>
    <w:rsid w:val="004A5E02"/>
    <w:rsid w:val="004B21EB"/>
    <w:rsid w:val="004B2669"/>
    <w:rsid w:val="004B3381"/>
    <w:rsid w:val="004B583D"/>
    <w:rsid w:val="004B58CF"/>
    <w:rsid w:val="004C2659"/>
    <w:rsid w:val="004C3189"/>
    <w:rsid w:val="004C5B4E"/>
    <w:rsid w:val="004C683B"/>
    <w:rsid w:val="004C6D52"/>
    <w:rsid w:val="004C79E6"/>
    <w:rsid w:val="004D028B"/>
    <w:rsid w:val="004D1BEA"/>
    <w:rsid w:val="004D3CBC"/>
    <w:rsid w:val="004D65C5"/>
    <w:rsid w:val="004D6B89"/>
    <w:rsid w:val="004E03E7"/>
    <w:rsid w:val="004E0FC5"/>
    <w:rsid w:val="004E142F"/>
    <w:rsid w:val="004E16FC"/>
    <w:rsid w:val="004E2B4E"/>
    <w:rsid w:val="004E357F"/>
    <w:rsid w:val="004E59CF"/>
    <w:rsid w:val="004E7965"/>
    <w:rsid w:val="004E7C79"/>
    <w:rsid w:val="004F0871"/>
    <w:rsid w:val="004F2A6B"/>
    <w:rsid w:val="004F2E6A"/>
    <w:rsid w:val="004F5D11"/>
    <w:rsid w:val="004F5FD3"/>
    <w:rsid w:val="00502424"/>
    <w:rsid w:val="005025FF"/>
    <w:rsid w:val="005030FA"/>
    <w:rsid w:val="00503DDE"/>
    <w:rsid w:val="00504D79"/>
    <w:rsid w:val="005061C8"/>
    <w:rsid w:val="0050629F"/>
    <w:rsid w:val="005063D7"/>
    <w:rsid w:val="005067C4"/>
    <w:rsid w:val="00511075"/>
    <w:rsid w:val="0051242B"/>
    <w:rsid w:val="005133D1"/>
    <w:rsid w:val="00514EA0"/>
    <w:rsid w:val="005161AA"/>
    <w:rsid w:val="00516A8E"/>
    <w:rsid w:val="00517B20"/>
    <w:rsid w:val="005204D0"/>
    <w:rsid w:val="00522251"/>
    <w:rsid w:val="00522553"/>
    <w:rsid w:val="0052352D"/>
    <w:rsid w:val="00527DD8"/>
    <w:rsid w:val="005319AF"/>
    <w:rsid w:val="00532FAF"/>
    <w:rsid w:val="005339A7"/>
    <w:rsid w:val="00533E2F"/>
    <w:rsid w:val="005343FD"/>
    <w:rsid w:val="0053443E"/>
    <w:rsid w:val="00534574"/>
    <w:rsid w:val="00535CCC"/>
    <w:rsid w:val="00543FEA"/>
    <w:rsid w:val="00545643"/>
    <w:rsid w:val="00545678"/>
    <w:rsid w:val="00546416"/>
    <w:rsid w:val="00547A77"/>
    <w:rsid w:val="00550A56"/>
    <w:rsid w:val="00551834"/>
    <w:rsid w:val="00551E27"/>
    <w:rsid w:val="0055346B"/>
    <w:rsid w:val="00555E39"/>
    <w:rsid w:val="0055634F"/>
    <w:rsid w:val="00556407"/>
    <w:rsid w:val="005565AF"/>
    <w:rsid w:val="005566F4"/>
    <w:rsid w:val="00556F04"/>
    <w:rsid w:val="005570A0"/>
    <w:rsid w:val="00557342"/>
    <w:rsid w:val="00557616"/>
    <w:rsid w:val="0056046E"/>
    <w:rsid w:val="00560951"/>
    <w:rsid w:val="00561423"/>
    <w:rsid w:val="005618CB"/>
    <w:rsid w:val="00565D6E"/>
    <w:rsid w:val="00565E8D"/>
    <w:rsid w:val="00566194"/>
    <w:rsid w:val="0056620B"/>
    <w:rsid w:val="0057270B"/>
    <w:rsid w:val="005747F2"/>
    <w:rsid w:val="00577B2C"/>
    <w:rsid w:val="00580503"/>
    <w:rsid w:val="00581015"/>
    <w:rsid w:val="00581B19"/>
    <w:rsid w:val="005826B6"/>
    <w:rsid w:val="005871E1"/>
    <w:rsid w:val="005945F0"/>
    <w:rsid w:val="00594CEF"/>
    <w:rsid w:val="00595775"/>
    <w:rsid w:val="00596375"/>
    <w:rsid w:val="005963B1"/>
    <w:rsid w:val="005A0A16"/>
    <w:rsid w:val="005A152F"/>
    <w:rsid w:val="005A1CC2"/>
    <w:rsid w:val="005A2B51"/>
    <w:rsid w:val="005A33DF"/>
    <w:rsid w:val="005A4511"/>
    <w:rsid w:val="005A5156"/>
    <w:rsid w:val="005B1959"/>
    <w:rsid w:val="005B2269"/>
    <w:rsid w:val="005B304E"/>
    <w:rsid w:val="005B3C77"/>
    <w:rsid w:val="005B6B9A"/>
    <w:rsid w:val="005B6C0B"/>
    <w:rsid w:val="005B6F53"/>
    <w:rsid w:val="005C021D"/>
    <w:rsid w:val="005C08CE"/>
    <w:rsid w:val="005C1067"/>
    <w:rsid w:val="005C31EF"/>
    <w:rsid w:val="005C3D29"/>
    <w:rsid w:val="005C5195"/>
    <w:rsid w:val="005D095A"/>
    <w:rsid w:val="005D09AD"/>
    <w:rsid w:val="005D27B0"/>
    <w:rsid w:val="005D52BB"/>
    <w:rsid w:val="005D52BE"/>
    <w:rsid w:val="005D6C54"/>
    <w:rsid w:val="005D72AE"/>
    <w:rsid w:val="005E077B"/>
    <w:rsid w:val="005E1F2E"/>
    <w:rsid w:val="005E3FF7"/>
    <w:rsid w:val="005E4E28"/>
    <w:rsid w:val="005E5661"/>
    <w:rsid w:val="005E59B4"/>
    <w:rsid w:val="005F1FC1"/>
    <w:rsid w:val="005F2FA0"/>
    <w:rsid w:val="005F3EE6"/>
    <w:rsid w:val="005F4B38"/>
    <w:rsid w:val="005F7555"/>
    <w:rsid w:val="00601CE5"/>
    <w:rsid w:val="00602BB0"/>
    <w:rsid w:val="0060338F"/>
    <w:rsid w:val="00607618"/>
    <w:rsid w:val="00607C73"/>
    <w:rsid w:val="00607F8C"/>
    <w:rsid w:val="00610FBD"/>
    <w:rsid w:val="00611343"/>
    <w:rsid w:val="0061137E"/>
    <w:rsid w:val="00611470"/>
    <w:rsid w:val="00611596"/>
    <w:rsid w:val="00613E00"/>
    <w:rsid w:val="00615D71"/>
    <w:rsid w:val="00616503"/>
    <w:rsid w:val="006212BE"/>
    <w:rsid w:val="006230CD"/>
    <w:rsid w:val="0062388F"/>
    <w:rsid w:val="00627C97"/>
    <w:rsid w:val="00630BE0"/>
    <w:rsid w:val="00633892"/>
    <w:rsid w:val="00634C8E"/>
    <w:rsid w:val="006408E7"/>
    <w:rsid w:val="00640B92"/>
    <w:rsid w:val="00642B57"/>
    <w:rsid w:val="00643A64"/>
    <w:rsid w:val="00643F32"/>
    <w:rsid w:val="006444AB"/>
    <w:rsid w:val="00645120"/>
    <w:rsid w:val="006522D7"/>
    <w:rsid w:val="00652BBE"/>
    <w:rsid w:val="00653404"/>
    <w:rsid w:val="00653D9E"/>
    <w:rsid w:val="00653EE6"/>
    <w:rsid w:val="0065439D"/>
    <w:rsid w:val="006554BB"/>
    <w:rsid w:val="00655B10"/>
    <w:rsid w:val="00657862"/>
    <w:rsid w:val="00660441"/>
    <w:rsid w:val="00660B9D"/>
    <w:rsid w:val="00660CA6"/>
    <w:rsid w:val="006613B8"/>
    <w:rsid w:val="00662634"/>
    <w:rsid w:val="00664475"/>
    <w:rsid w:val="0066453A"/>
    <w:rsid w:val="006649F4"/>
    <w:rsid w:val="00664B56"/>
    <w:rsid w:val="0067181D"/>
    <w:rsid w:val="00671982"/>
    <w:rsid w:val="006730CC"/>
    <w:rsid w:val="006735EB"/>
    <w:rsid w:val="006763F8"/>
    <w:rsid w:val="00676E55"/>
    <w:rsid w:val="00676EA9"/>
    <w:rsid w:val="00677E82"/>
    <w:rsid w:val="00680B8C"/>
    <w:rsid w:val="00680D8A"/>
    <w:rsid w:val="00682FFF"/>
    <w:rsid w:val="00683480"/>
    <w:rsid w:val="00683490"/>
    <w:rsid w:val="006848C6"/>
    <w:rsid w:val="00684ECD"/>
    <w:rsid w:val="00687A9E"/>
    <w:rsid w:val="0069155C"/>
    <w:rsid w:val="00692A87"/>
    <w:rsid w:val="00694CD5"/>
    <w:rsid w:val="006976EB"/>
    <w:rsid w:val="00697B12"/>
    <w:rsid w:val="00697D07"/>
    <w:rsid w:val="006A000A"/>
    <w:rsid w:val="006A042D"/>
    <w:rsid w:val="006A04C1"/>
    <w:rsid w:val="006A282A"/>
    <w:rsid w:val="006A32C5"/>
    <w:rsid w:val="006A6512"/>
    <w:rsid w:val="006A6E70"/>
    <w:rsid w:val="006B045C"/>
    <w:rsid w:val="006B0AB2"/>
    <w:rsid w:val="006B0FBE"/>
    <w:rsid w:val="006B41CC"/>
    <w:rsid w:val="006B7D45"/>
    <w:rsid w:val="006C088D"/>
    <w:rsid w:val="006C0D1D"/>
    <w:rsid w:val="006C2E2D"/>
    <w:rsid w:val="006C346D"/>
    <w:rsid w:val="006C3F5B"/>
    <w:rsid w:val="006C542B"/>
    <w:rsid w:val="006C6013"/>
    <w:rsid w:val="006C643B"/>
    <w:rsid w:val="006C7896"/>
    <w:rsid w:val="006D034E"/>
    <w:rsid w:val="006D0C16"/>
    <w:rsid w:val="006D1D19"/>
    <w:rsid w:val="006D40CB"/>
    <w:rsid w:val="006D4168"/>
    <w:rsid w:val="006D5EC1"/>
    <w:rsid w:val="006D68A2"/>
    <w:rsid w:val="006D71F1"/>
    <w:rsid w:val="006E011F"/>
    <w:rsid w:val="006E1673"/>
    <w:rsid w:val="006E211A"/>
    <w:rsid w:val="006F0624"/>
    <w:rsid w:val="006F3462"/>
    <w:rsid w:val="006F3DBB"/>
    <w:rsid w:val="006F3EB7"/>
    <w:rsid w:val="006F4354"/>
    <w:rsid w:val="006F51A9"/>
    <w:rsid w:val="006F5332"/>
    <w:rsid w:val="006F63B9"/>
    <w:rsid w:val="006F64C9"/>
    <w:rsid w:val="006F726C"/>
    <w:rsid w:val="00700391"/>
    <w:rsid w:val="00700E64"/>
    <w:rsid w:val="00700F2E"/>
    <w:rsid w:val="00701FE7"/>
    <w:rsid w:val="00702A32"/>
    <w:rsid w:val="0070303B"/>
    <w:rsid w:val="00712505"/>
    <w:rsid w:val="00712DEB"/>
    <w:rsid w:val="00713596"/>
    <w:rsid w:val="00713D08"/>
    <w:rsid w:val="00714711"/>
    <w:rsid w:val="007149CC"/>
    <w:rsid w:val="007163D3"/>
    <w:rsid w:val="00720607"/>
    <w:rsid w:val="00720757"/>
    <w:rsid w:val="00721347"/>
    <w:rsid w:val="00721D78"/>
    <w:rsid w:val="00722429"/>
    <w:rsid w:val="00722DB0"/>
    <w:rsid w:val="00726A0F"/>
    <w:rsid w:val="00726E2E"/>
    <w:rsid w:val="007275A8"/>
    <w:rsid w:val="007327B3"/>
    <w:rsid w:val="007343B3"/>
    <w:rsid w:val="0073473B"/>
    <w:rsid w:val="007350A7"/>
    <w:rsid w:val="0073529F"/>
    <w:rsid w:val="00741DEE"/>
    <w:rsid w:val="00744123"/>
    <w:rsid w:val="007447B1"/>
    <w:rsid w:val="00747D80"/>
    <w:rsid w:val="00747DAF"/>
    <w:rsid w:val="0075247B"/>
    <w:rsid w:val="00754E9C"/>
    <w:rsid w:val="00755049"/>
    <w:rsid w:val="00756A81"/>
    <w:rsid w:val="007578F8"/>
    <w:rsid w:val="00760005"/>
    <w:rsid w:val="00760C4C"/>
    <w:rsid w:val="007626E0"/>
    <w:rsid w:val="00762821"/>
    <w:rsid w:val="00762D33"/>
    <w:rsid w:val="00763664"/>
    <w:rsid w:val="007638AD"/>
    <w:rsid w:val="007644FA"/>
    <w:rsid w:val="0076521B"/>
    <w:rsid w:val="007658B3"/>
    <w:rsid w:val="007669DA"/>
    <w:rsid w:val="007731DD"/>
    <w:rsid w:val="00773B76"/>
    <w:rsid w:val="00775662"/>
    <w:rsid w:val="00776F67"/>
    <w:rsid w:val="00777DD4"/>
    <w:rsid w:val="00780496"/>
    <w:rsid w:val="0078060E"/>
    <w:rsid w:val="00784DBF"/>
    <w:rsid w:val="0078616F"/>
    <w:rsid w:val="007922D8"/>
    <w:rsid w:val="0079427E"/>
    <w:rsid w:val="00795574"/>
    <w:rsid w:val="007A0131"/>
    <w:rsid w:val="007A016F"/>
    <w:rsid w:val="007A1C98"/>
    <w:rsid w:val="007A24FE"/>
    <w:rsid w:val="007A3288"/>
    <w:rsid w:val="007A3D19"/>
    <w:rsid w:val="007A6659"/>
    <w:rsid w:val="007B07F8"/>
    <w:rsid w:val="007B0911"/>
    <w:rsid w:val="007B423C"/>
    <w:rsid w:val="007B4785"/>
    <w:rsid w:val="007B7221"/>
    <w:rsid w:val="007C0221"/>
    <w:rsid w:val="007C0689"/>
    <w:rsid w:val="007C0981"/>
    <w:rsid w:val="007C1083"/>
    <w:rsid w:val="007C1EF3"/>
    <w:rsid w:val="007C23D4"/>
    <w:rsid w:val="007C2ABE"/>
    <w:rsid w:val="007C3B42"/>
    <w:rsid w:val="007C3C18"/>
    <w:rsid w:val="007C59F0"/>
    <w:rsid w:val="007C5BF1"/>
    <w:rsid w:val="007C6038"/>
    <w:rsid w:val="007D3726"/>
    <w:rsid w:val="007D3809"/>
    <w:rsid w:val="007D3A10"/>
    <w:rsid w:val="007D4870"/>
    <w:rsid w:val="007D493A"/>
    <w:rsid w:val="007D5455"/>
    <w:rsid w:val="007D575C"/>
    <w:rsid w:val="007D5E4D"/>
    <w:rsid w:val="007D6004"/>
    <w:rsid w:val="007D7D0E"/>
    <w:rsid w:val="007E099F"/>
    <w:rsid w:val="007E09D0"/>
    <w:rsid w:val="007E0B4C"/>
    <w:rsid w:val="007E1370"/>
    <w:rsid w:val="007E346C"/>
    <w:rsid w:val="007E3732"/>
    <w:rsid w:val="007E53BF"/>
    <w:rsid w:val="007E56DD"/>
    <w:rsid w:val="007E66EF"/>
    <w:rsid w:val="007E719A"/>
    <w:rsid w:val="007F162E"/>
    <w:rsid w:val="007F1F28"/>
    <w:rsid w:val="007F47D6"/>
    <w:rsid w:val="007F594C"/>
    <w:rsid w:val="007F741D"/>
    <w:rsid w:val="00800072"/>
    <w:rsid w:val="00800088"/>
    <w:rsid w:val="008009C9"/>
    <w:rsid w:val="00801442"/>
    <w:rsid w:val="00803150"/>
    <w:rsid w:val="00803EF5"/>
    <w:rsid w:val="0080761B"/>
    <w:rsid w:val="00814116"/>
    <w:rsid w:val="00822156"/>
    <w:rsid w:val="00822E27"/>
    <w:rsid w:val="00822FBB"/>
    <w:rsid w:val="00823CF4"/>
    <w:rsid w:val="00826B79"/>
    <w:rsid w:val="008272B5"/>
    <w:rsid w:val="0082777D"/>
    <w:rsid w:val="0083184C"/>
    <w:rsid w:val="00834E72"/>
    <w:rsid w:val="008351EB"/>
    <w:rsid w:val="00835E36"/>
    <w:rsid w:val="00840E00"/>
    <w:rsid w:val="00842171"/>
    <w:rsid w:val="00844429"/>
    <w:rsid w:val="00844689"/>
    <w:rsid w:val="00844708"/>
    <w:rsid w:val="00851FA6"/>
    <w:rsid w:val="0085266F"/>
    <w:rsid w:val="0085267F"/>
    <w:rsid w:val="00854864"/>
    <w:rsid w:val="00854F44"/>
    <w:rsid w:val="00854FE9"/>
    <w:rsid w:val="0085723A"/>
    <w:rsid w:val="0085746F"/>
    <w:rsid w:val="00857A5D"/>
    <w:rsid w:val="00857B59"/>
    <w:rsid w:val="0086070E"/>
    <w:rsid w:val="00861DC6"/>
    <w:rsid w:val="00863374"/>
    <w:rsid w:val="00864D57"/>
    <w:rsid w:val="00867542"/>
    <w:rsid w:val="008706FB"/>
    <w:rsid w:val="008729D8"/>
    <w:rsid w:val="00872BE1"/>
    <w:rsid w:val="0087458E"/>
    <w:rsid w:val="00875466"/>
    <w:rsid w:val="008824FD"/>
    <w:rsid w:val="00882527"/>
    <w:rsid w:val="00883DCE"/>
    <w:rsid w:val="008840D1"/>
    <w:rsid w:val="008849F9"/>
    <w:rsid w:val="00885D62"/>
    <w:rsid w:val="0088656A"/>
    <w:rsid w:val="008905AC"/>
    <w:rsid w:val="00893894"/>
    <w:rsid w:val="00893FB8"/>
    <w:rsid w:val="00896C06"/>
    <w:rsid w:val="00897178"/>
    <w:rsid w:val="008A0F47"/>
    <w:rsid w:val="008A1410"/>
    <w:rsid w:val="008A29E5"/>
    <w:rsid w:val="008A3F9F"/>
    <w:rsid w:val="008A49A8"/>
    <w:rsid w:val="008A5366"/>
    <w:rsid w:val="008A67B0"/>
    <w:rsid w:val="008A7056"/>
    <w:rsid w:val="008A70D0"/>
    <w:rsid w:val="008B05D6"/>
    <w:rsid w:val="008B14F2"/>
    <w:rsid w:val="008B1D71"/>
    <w:rsid w:val="008B2962"/>
    <w:rsid w:val="008B2E0A"/>
    <w:rsid w:val="008B32E0"/>
    <w:rsid w:val="008B60F4"/>
    <w:rsid w:val="008B738D"/>
    <w:rsid w:val="008B7776"/>
    <w:rsid w:val="008B7D90"/>
    <w:rsid w:val="008C117B"/>
    <w:rsid w:val="008C1584"/>
    <w:rsid w:val="008C228D"/>
    <w:rsid w:val="008C44FD"/>
    <w:rsid w:val="008C7476"/>
    <w:rsid w:val="008D20D5"/>
    <w:rsid w:val="008D39D9"/>
    <w:rsid w:val="008D3B82"/>
    <w:rsid w:val="008D4589"/>
    <w:rsid w:val="008E0499"/>
    <w:rsid w:val="008E0C2D"/>
    <w:rsid w:val="008E1DE8"/>
    <w:rsid w:val="008E2A40"/>
    <w:rsid w:val="008E348B"/>
    <w:rsid w:val="008E6077"/>
    <w:rsid w:val="008F0A22"/>
    <w:rsid w:val="008F0A5D"/>
    <w:rsid w:val="008F1DC6"/>
    <w:rsid w:val="008F301F"/>
    <w:rsid w:val="008F4496"/>
    <w:rsid w:val="008F6EF2"/>
    <w:rsid w:val="008F7F50"/>
    <w:rsid w:val="00902CD5"/>
    <w:rsid w:val="00904C8F"/>
    <w:rsid w:val="009053DB"/>
    <w:rsid w:val="00907759"/>
    <w:rsid w:val="009124CF"/>
    <w:rsid w:val="009151A4"/>
    <w:rsid w:val="009164AE"/>
    <w:rsid w:val="00916C3D"/>
    <w:rsid w:val="00920FA5"/>
    <w:rsid w:val="009215AC"/>
    <w:rsid w:val="00921CAE"/>
    <w:rsid w:val="00921D89"/>
    <w:rsid w:val="009227F2"/>
    <w:rsid w:val="00926BCF"/>
    <w:rsid w:val="0092747C"/>
    <w:rsid w:val="00930E0E"/>
    <w:rsid w:val="00932C2D"/>
    <w:rsid w:val="00934A07"/>
    <w:rsid w:val="00937A7B"/>
    <w:rsid w:val="00940114"/>
    <w:rsid w:val="00943B52"/>
    <w:rsid w:val="00943DA6"/>
    <w:rsid w:val="0094508F"/>
    <w:rsid w:val="00946CA3"/>
    <w:rsid w:val="009503E3"/>
    <w:rsid w:val="00950AC6"/>
    <w:rsid w:val="00950CD6"/>
    <w:rsid w:val="00951038"/>
    <w:rsid w:val="00951E7D"/>
    <w:rsid w:val="00955303"/>
    <w:rsid w:val="00957116"/>
    <w:rsid w:val="009612FC"/>
    <w:rsid w:val="00961799"/>
    <w:rsid w:val="009621DE"/>
    <w:rsid w:val="00963244"/>
    <w:rsid w:val="00965FDA"/>
    <w:rsid w:val="009703EE"/>
    <w:rsid w:val="009718F5"/>
    <w:rsid w:val="0097298E"/>
    <w:rsid w:val="00973013"/>
    <w:rsid w:val="0097324D"/>
    <w:rsid w:val="009737C1"/>
    <w:rsid w:val="0097421D"/>
    <w:rsid w:val="0097515B"/>
    <w:rsid w:val="0097517C"/>
    <w:rsid w:val="0097733D"/>
    <w:rsid w:val="00977DC2"/>
    <w:rsid w:val="00977EC3"/>
    <w:rsid w:val="00981E77"/>
    <w:rsid w:val="00982919"/>
    <w:rsid w:val="0098621E"/>
    <w:rsid w:val="00986F00"/>
    <w:rsid w:val="009909C4"/>
    <w:rsid w:val="00993669"/>
    <w:rsid w:val="0099477B"/>
    <w:rsid w:val="0099483E"/>
    <w:rsid w:val="0099647D"/>
    <w:rsid w:val="00997514"/>
    <w:rsid w:val="009A048C"/>
    <w:rsid w:val="009A0892"/>
    <w:rsid w:val="009A47E6"/>
    <w:rsid w:val="009A523B"/>
    <w:rsid w:val="009A6299"/>
    <w:rsid w:val="009A6784"/>
    <w:rsid w:val="009A6837"/>
    <w:rsid w:val="009A6DE7"/>
    <w:rsid w:val="009A6E4E"/>
    <w:rsid w:val="009A7249"/>
    <w:rsid w:val="009A7E33"/>
    <w:rsid w:val="009B0354"/>
    <w:rsid w:val="009B03D9"/>
    <w:rsid w:val="009B07E9"/>
    <w:rsid w:val="009B2848"/>
    <w:rsid w:val="009B28EB"/>
    <w:rsid w:val="009B4DAA"/>
    <w:rsid w:val="009C0760"/>
    <w:rsid w:val="009C23CC"/>
    <w:rsid w:val="009C42E5"/>
    <w:rsid w:val="009C45A2"/>
    <w:rsid w:val="009C70E1"/>
    <w:rsid w:val="009D1DFD"/>
    <w:rsid w:val="009E0B4E"/>
    <w:rsid w:val="009E150D"/>
    <w:rsid w:val="009E2500"/>
    <w:rsid w:val="009E2823"/>
    <w:rsid w:val="009E6B48"/>
    <w:rsid w:val="009E7DFE"/>
    <w:rsid w:val="009E7FDF"/>
    <w:rsid w:val="009F0734"/>
    <w:rsid w:val="009F312D"/>
    <w:rsid w:val="009F3143"/>
    <w:rsid w:val="009F38E9"/>
    <w:rsid w:val="009F6136"/>
    <w:rsid w:val="00A006FA"/>
    <w:rsid w:val="00A00A18"/>
    <w:rsid w:val="00A01A29"/>
    <w:rsid w:val="00A043E7"/>
    <w:rsid w:val="00A0487B"/>
    <w:rsid w:val="00A05D17"/>
    <w:rsid w:val="00A108BD"/>
    <w:rsid w:val="00A11601"/>
    <w:rsid w:val="00A1173D"/>
    <w:rsid w:val="00A11F3C"/>
    <w:rsid w:val="00A135DC"/>
    <w:rsid w:val="00A15649"/>
    <w:rsid w:val="00A20ED6"/>
    <w:rsid w:val="00A22A1E"/>
    <w:rsid w:val="00A25C9B"/>
    <w:rsid w:val="00A26130"/>
    <w:rsid w:val="00A301BE"/>
    <w:rsid w:val="00A30216"/>
    <w:rsid w:val="00A3072E"/>
    <w:rsid w:val="00A32003"/>
    <w:rsid w:val="00A33819"/>
    <w:rsid w:val="00A33C7A"/>
    <w:rsid w:val="00A34617"/>
    <w:rsid w:val="00A347A8"/>
    <w:rsid w:val="00A35E9A"/>
    <w:rsid w:val="00A40E8C"/>
    <w:rsid w:val="00A419B4"/>
    <w:rsid w:val="00A41CFC"/>
    <w:rsid w:val="00A451F8"/>
    <w:rsid w:val="00A471EA"/>
    <w:rsid w:val="00A513A7"/>
    <w:rsid w:val="00A5192A"/>
    <w:rsid w:val="00A51BC2"/>
    <w:rsid w:val="00A5302D"/>
    <w:rsid w:val="00A5377A"/>
    <w:rsid w:val="00A54098"/>
    <w:rsid w:val="00A575C6"/>
    <w:rsid w:val="00A6037D"/>
    <w:rsid w:val="00A61947"/>
    <w:rsid w:val="00A64374"/>
    <w:rsid w:val="00A64415"/>
    <w:rsid w:val="00A64E77"/>
    <w:rsid w:val="00A6566F"/>
    <w:rsid w:val="00A6704E"/>
    <w:rsid w:val="00A73C6B"/>
    <w:rsid w:val="00A74EBF"/>
    <w:rsid w:val="00A75D1C"/>
    <w:rsid w:val="00A76C16"/>
    <w:rsid w:val="00A76CDD"/>
    <w:rsid w:val="00A776D9"/>
    <w:rsid w:val="00A8113C"/>
    <w:rsid w:val="00A81455"/>
    <w:rsid w:val="00A81AB0"/>
    <w:rsid w:val="00A82A5B"/>
    <w:rsid w:val="00A85242"/>
    <w:rsid w:val="00A8574D"/>
    <w:rsid w:val="00A90720"/>
    <w:rsid w:val="00A909FC"/>
    <w:rsid w:val="00A947B2"/>
    <w:rsid w:val="00A94C4C"/>
    <w:rsid w:val="00A95D28"/>
    <w:rsid w:val="00A968CF"/>
    <w:rsid w:val="00A969E4"/>
    <w:rsid w:val="00A96C4D"/>
    <w:rsid w:val="00A97808"/>
    <w:rsid w:val="00A97F2F"/>
    <w:rsid w:val="00AA027C"/>
    <w:rsid w:val="00AA1D91"/>
    <w:rsid w:val="00AA42FD"/>
    <w:rsid w:val="00AA4B0F"/>
    <w:rsid w:val="00AA64D0"/>
    <w:rsid w:val="00AA6E5F"/>
    <w:rsid w:val="00AA7833"/>
    <w:rsid w:val="00AA78C2"/>
    <w:rsid w:val="00AB53AD"/>
    <w:rsid w:val="00AB600F"/>
    <w:rsid w:val="00AC175D"/>
    <w:rsid w:val="00AC33E9"/>
    <w:rsid w:val="00AC5556"/>
    <w:rsid w:val="00AC68B6"/>
    <w:rsid w:val="00AC7AC2"/>
    <w:rsid w:val="00AD06C6"/>
    <w:rsid w:val="00AD1223"/>
    <w:rsid w:val="00AD196E"/>
    <w:rsid w:val="00AD2342"/>
    <w:rsid w:val="00AD2748"/>
    <w:rsid w:val="00AD61F9"/>
    <w:rsid w:val="00AD6307"/>
    <w:rsid w:val="00AD6D76"/>
    <w:rsid w:val="00AD7EB2"/>
    <w:rsid w:val="00AE0C6C"/>
    <w:rsid w:val="00AE12E2"/>
    <w:rsid w:val="00AE2AE6"/>
    <w:rsid w:val="00AE361C"/>
    <w:rsid w:val="00AE4700"/>
    <w:rsid w:val="00AE51FF"/>
    <w:rsid w:val="00AE5644"/>
    <w:rsid w:val="00AE57CC"/>
    <w:rsid w:val="00AE6AD5"/>
    <w:rsid w:val="00AE6FA2"/>
    <w:rsid w:val="00AF0A1A"/>
    <w:rsid w:val="00AF1053"/>
    <w:rsid w:val="00AF13CB"/>
    <w:rsid w:val="00AF3496"/>
    <w:rsid w:val="00AF51EE"/>
    <w:rsid w:val="00AF615F"/>
    <w:rsid w:val="00AF76D0"/>
    <w:rsid w:val="00AF7987"/>
    <w:rsid w:val="00B019D7"/>
    <w:rsid w:val="00B0245C"/>
    <w:rsid w:val="00B03662"/>
    <w:rsid w:val="00B038C0"/>
    <w:rsid w:val="00B07C40"/>
    <w:rsid w:val="00B12386"/>
    <w:rsid w:val="00B14416"/>
    <w:rsid w:val="00B210BD"/>
    <w:rsid w:val="00B219F9"/>
    <w:rsid w:val="00B21CC1"/>
    <w:rsid w:val="00B22F2F"/>
    <w:rsid w:val="00B24268"/>
    <w:rsid w:val="00B2488C"/>
    <w:rsid w:val="00B2515D"/>
    <w:rsid w:val="00B261BF"/>
    <w:rsid w:val="00B30C62"/>
    <w:rsid w:val="00B32003"/>
    <w:rsid w:val="00B33989"/>
    <w:rsid w:val="00B35DFC"/>
    <w:rsid w:val="00B372DC"/>
    <w:rsid w:val="00B4035A"/>
    <w:rsid w:val="00B411BA"/>
    <w:rsid w:val="00B420AD"/>
    <w:rsid w:val="00B44647"/>
    <w:rsid w:val="00B4694E"/>
    <w:rsid w:val="00B46E55"/>
    <w:rsid w:val="00B46FDC"/>
    <w:rsid w:val="00B50408"/>
    <w:rsid w:val="00B511E6"/>
    <w:rsid w:val="00B51E94"/>
    <w:rsid w:val="00B52373"/>
    <w:rsid w:val="00B536CF"/>
    <w:rsid w:val="00B543A8"/>
    <w:rsid w:val="00B54741"/>
    <w:rsid w:val="00B55ACC"/>
    <w:rsid w:val="00B57093"/>
    <w:rsid w:val="00B570AE"/>
    <w:rsid w:val="00B61B72"/>
    <w:rsid w:val="00B62C99"/>
    <w:rsid w:val="00B64341"/>
    <w:rsid w:val="00B64FF5"/>
    <w:rsid w:val="00B65040"/>
    <w:rsid w:val="00B676B3"/>
    <w:rsid w:val="00B72110"/>
    <w:rsid w:val="00B7240C"/>
    <w:rsid w:val="00B76068"/>
    <w:rsid w:val="00B81A64"/>
    <w:rsid w:val="00B81CA4"/>
    <w:rsid w:val="00B822DE"/>
    <w:rsid w:val="00B83507"/>
    <w:rsid w:val="00B84919"/>
    <w:rsid w:val="00B84E71"/>
    <w:rsid w:val="00B850E8"/>
    <w:rsid w:val="00B85DC1"/>
    <w:rsid w:val="00B8620E"/>
    <w:rsid w:val="00B92AFB"/>
    <w:rsid w:val="00B93AE5"/>
    <w:rsid w:val="00B94976"/>
    <w:rsid w:val="00B94F59"/>
    <w:rsid w:val="00B96B34"/>
    <w:rsid w:val="00BA39C1"/>
    <w:rsid w:val="00BA3D3E"/>
    <w:rsid w:val="00BA4E81"/>
    <w:rsid w:val="00BA5DD4"/>
    <w:rsid w:val="00BA6854"/>
    <w:rsid w:val="00BA713E"/>
    <w:rsid w:val="00BA776D"/>
    <w:rsid w:val="00BB095C"/>
    <w:rsid w:val="00BB0D10"/>
    <w:rsid w:val="00BB1676"/>
    <w:rsid w:val="00BB386A"/>
    <w:rsid w:val="00BB3A0C"/>
    <w:rsid w:val="00BB3EA8"/>
    <w:rsid w:val="00BB4484"/>
    <w:rsid w:val="00BB4AFD"/>
    <w:rsid w:val="00BB4DC3"/>
    <w:rsid w:val="00BB5249"/>
    <w:rsid w:val="00BB52C5"/>
    <w:rsid w:val="00BB6046"/>
    <w:rsid w:val="00BC1BF0"/>
    <w:rsid w:val="00BC2CC5"/>
    <w:rsid w:val="00BC3817"/>
    <w:rsid w:val="00BC43DD"/>
    <w:rsid w:val="00BC57CF"/>
    <w:rsid w:val="00BC62CE"/>
    <w:rsid w:val="00BC6353"/>
    <w:rsid w:val="00BD015C"/>
    <w:rsid w:val="00BD0674"/>
    <w:rsid w:val="00BD2F36"/>
    <w:rsid w:val="00BD506C"/>
    <w:rsid w:val="00BD57CF"/>
    <w:rsid w:val="00BD5C31"/>
    <w:rsid w:val="00BD6103"/>
    <w:rsid w:val="00BE2649"/>
    <w:rsid w:val="00BE2BE5"/>
    <w:rsid w:val="00BE2E09"/>
    <w:rsid w:val="00BE3637"/>
    <w:rsid w:val="00BE4A71"/>
    <w:rsid w:val="00BE5312"/>
    <w:rsid w:val="00BE5BCA"/>
    <w:rsid w:val="00BE5BEB"/>
    <w:rsid w:val="00BE5C1B"/>
    <w:rsid w:val="00BE67F5"/>
    <w:rsid w:val="00BF069C"/>
    <w:rsid w:val="00BF0ED1"/>
    <w:rsid w:val="00BF1286"/>
    <w:rsid w:val="00BF17E7"/>
    <w:rsid w:val="00BF1A88"/>
    <w:rsid w:val="00BF39EE"/>
    <w:rsid w:val="00BF4199"/>
    <w:rsid w:val="00BF53F1"/>
    <w:rsid w:val="00C02177"/>
    <w:rsid w:val="00C02405"/>
    <w:rsid w:val="00C03188"/>
    <w:rsid w:val="00C033C0"/>
    <w:rsid w:val="00C04E29"/>
    <w:rsid w:val="00C05E29"/>
    <w:rsid w:val="00C06D2E"/>
    <w:rsid w:val="00C0744C"/>
    <w:rsid w:val="00C112EC"/>
    <w:rsid w:val="00C132CC"/>
    <w:rsid w:val="00C13D08"/>
    <w:rsid w:val="00C151AF"/>
    <w:rsid w:val="00C15D34"/>
    <w:rsid w:val="00C20B2E"/>
    <w:rsid w:val="00C20CF0"/>
    <w:rsid w:val="00C3172C"/>
    <w:rsid w:val="00C40E43"/>
    <w:rsid w:val="00C4140E"/>
    <w:rsid w:val="00C415CC"/>
    <w:rsid w:val="00C41747"/>
    <w:rsid w:val="00C43A7D"/>
    <w:rsid w:val="00C44080"/>
    <w:rsid w:val="00C45F67"/>
    <w:rsid w:val="00C467D2"/>
    <w:rsid w:val="00C46A3A"/>
    <w:rsid w:val="00C502C1"/>
    <w:rsid w:val="00C50A25"/>
    <w:rsid w:val="00C51A41"/>
    <w:rsid w:val="00C52469"/>
    <w:rsid w:val="00C52869"/>
    <w:rsid w:val="00C5523C"/>
    <w:rsid w:val="00C55D42"/>
    <w:rsid w:val="00C56706"/>
    <w:rsid w:val="00C576AF"/>
    <w:rsid w:val="00C6154A"/>
    <w:rsid w:val="00C617AF"/>
    <w:rsid w:val="00C623C0"/>
    <w:rsid w:val="00C64E57"/>
    <w:rsid w:val="00C656AF"/>
    <w:rsid w:val="00C6660B"/>
    <w:rsid w:val="00C67273"/>
    <w:rsid w:val="00C70855"/>
    <w:rsid w:val="00C716E8"/>
    <w:rsid w:val="00C71DD5"/>
    <w:rsid w:val="00C72526"/>
    <w:rsid w:val="00C74842"/>
    <w:rsid w:val="00C748D7"/>
    <w:rsid w:val="00C74B66"/>
    <w:rsid w:val="00C8105A"/>
    <w:rsid w:val="00C833A0"/>
    <w:rsid w:val="00C85352"/>
    <w:rsid w:val="00C86772"/>
    <w:rsid w:val="00C907E2"/>
    <w:rsid w:val="00C920E7"/>
    <w:rsid w:val="00C9239F"/>
    <w:rsid w:val="00C95934"/>
    <w:rsid w:val="00CA08E2"/>
    <w:rsid w:val="00CA1F27"/>
    <w:rsid w:val="00CA21A1"/>
    <w:rsid w:val="00CA2A00"/>
    <w:rsid w:val="00CA422D"/>
    <w:rsid w:val="00CA52C9"/>
    <w:rsid w:val="00CA59FA"/>
    <w:rsid w:val="00CA76A5"/>
    <w:rsid w:val="00CA76BB"/>
    <w:rsid w:val="00CA7CC9"/>
    <w:rsid w:val="00CB15AE"/>
    <w:rsid w:val="00CB20AD"/>
    <w:rsid w:val="00CB290A"/>
    <w:rsid w:val="00CB4582"/>
    <w:rsid w:val="00CB659C"/>
    <w:rsid w:val="00CB72FA"/>
    <w:rsid w:val="00CC0D30"/>
    <w:rsid w:val="00CC24C0"/>
    <w:rsid w:val="00CC3682"/>
    <w:rsid w:val="00CC478E"/>
    <w:rsid w:val="00CC6420"/>
    <w:rsid w:val="00CC6554"/>
    <w:rsid w:val="00CC7158"/>
    <w:rsid w:val="00CD0CC4"/>
    <w:rsid w:val="00CD0DE2"/>
    <w:rsid w:val="00CD0DE9"/>
    <w:rsid w:val="00CD2172"/>
    <w:rsid w:val="00CD29C8"/>
    <w:rsid w:val="00CD2BD5"/>
    <w:rsid w:val="00CD2CC5"/>
    <w:rsid w:val="00CD3D64"/>
    <w:rsid w:val="00CD6E08"/>
    <w:rsid w:val="00CD7061"/>
    <w:rsid w:val="00CE0A2B"/>
    <w:rsid w:val="00CE0AA7"/>
    <w:rsid w:val="00CE31F0"/>
    <w:rsid w:val="00CE3BC5"/>
    <w:rsid w:val="00CE4D49"/>
    <w:rsid w:val="00CE5F82"/>
    <w:rsid w:val="00CE7A18"/>
    <w:rsid w:val="00CE7F50"/>
    <w:rsid w:val="00CF0742"/>
    <w:rsid w:val="00CF0C5A"/>
    <w:rsid w:val="00CF2C55"/>
    <w:rsid w:val="00CF5960"/>
    <w:rsid w:val="00CF5B34"/>
    <w:rsid w:val="00CF5D2D"/>
    <w:rsid w:val="00CF6410"/>
    <w:rsid w:val="00CF64D4"/>
    <w:rsid w:val="00CF6763"/>
    <w:rsid w:val="00CF6A7B"/>
    <w:rsid w:val="00CF74DD"/>
    <w:rsid w:val="00D0036A"/>
    <w:rsid w:val="00D019EB"/>
    <w:rsid w:val="00D021AA"/>
    <w:rsid w:val="00D05946"/>
    <w:rsid w:val="00D05A17"/>
    <w:rsid w:val="00D05B29"/>
    <w:rsid w:val="00D103F3"/>
    <w:rsid w:val="00D10A80"/>
    <w:rsid w:val="00D11332"/>
    <w:rsid w:val="00D11640"/>
    <w:rsid w:val="00D116E2"/>
    <w:rsid w:val="00D11D85"/>
    <w:rsid w:val="00D14227"/>
    <w:rsid w:val="00D14A83"/>
    <w:rsid w:val="00D1567E"/>
    <w:rsid w:val="00D163FC"/>
    <w:rsid w:val="00D2155C"/>
    <w:rsid w:val="00D21FA7"/>
    <w:rsid w:val="00D220FE"/>
    <w:rsid w:val="00D24555"/>
    <w:rsid w:val="00D247FF"/>
    <w:rsid w:val="00D26937"/>
    <w:rsid w:val="00D2784B"/>
    <w:rsid w:val="00D309DA"/>
    <w:rsid w:val="00D30EA0"/>
    <w:rsid w:val="00D31230"/>
    <w:rsid w:val="00D3266F"/>
    <w:rsid w:val="00D3283F"/>
    <w:rsid w:val="00D344C6"/>
    <w:rsid w:val="00D43F98"/>
    <w:rsid w:val="00D46AF5"/>
    <w:rsid w:val="00D47319"/>
    <w:rsid w:val="00D47F20"/>
    <w:rsid w:val="00D52E2C"/>
    <w:rsid w:val="00D5406F"/>
    <w:rsid w:val="00D56446"/>
    <w:rsid w:val="00D5782B"/>
    <w:rsid w:val="00D6037D"/>
    <w:rsid w:val="00D624D0"/>
    <w:rsid w:val="00D62EFF"/>
    <w:rsid w:val="00D63AEA"/>
    <w:rsid w:val="00D63DBF"/>
    <w:rsid w:val="00D64890"/>
    <w:rsid w:val="00D6493B"/>
    <w:rsid w:val="00D705C3"/>
    <w:rsid w:val="00D710C1"/>
    <w:rsid w:val="00D718F2"/>
    <w:rsid w:val="00D726D4"/>
    <w:rsid w:val="00D764EA"/>
    <w:rsid w:val="00D8184A"/>
    <w:rsid w:val="00D84CBE"/>
    <w:rsid w:val="00D867D3"/>
    <w:rsid w:val="00D90033"/>
    <w:rsid w:val="00D90F4B"/>
    <w:rsid w:val="00D9762C"/>
    <w:rsid w:val="00DA078F"/>
    <w:rsid w:val="00DA29C9"/>
    <w:rsid w:val="00DA3222"/>
    <w:rsid w:val="00DA36B6"/>
    <w:rsid w:val="00DA4487"/>
    <w:rsid w:val="00DA60C2"/>
    <w:rsid w:val="00DA6B10"/>
    <w:rsid w:val="00DB1756"/>
    <w:rsid w:val="00DB57F7"/>
    <w:rsid w:val="00DB5D13"/>
    <w:rsid w:val="00DB6BC2"/>
    <w:rsid w:val="00DB7772"/>
    <w:rsid w:val="00DC1310"/>
    <w:rsid w:val="00DC17B5"/>
    <w:rsid w:val="00DC5B50"/>
    <w:rsid w:val="00DC6185"/>
    <w:rsid w:val="00DC6BA6"/>
    <w:rsid w:val="00DC7A8F"/>
    <w:rsid w:val="00DD07F7"/>
    <w:rsid w:val="00DD29F8"/>
    <w:rsid w:val="00DD3A16"/>
    <w:rsid w:val="00DD57E3"/>
    <w:rsid w:val="00DD7467"/>
    <w:rsid w:val="00DE61A8"/>
    <w:rsid w:val="00DF2B61"/>
    <w:rsid w:val="00DF6829"/>
    <w:rsid w:val="00E0165B"/>
    <w:rsid w:val="00E0243E"/>
    <w:rsid w:val="00E030A6"/>
    <w:rsid w:val="00E03377"/>
    <w:rsid w:val="00E04D91"/>
    <w:rsid w:val="00E04EFE"/>
    <w:rsid w:val="00E04FA4"/>
    <w:rsid w:val="00E0529F"/>
    <w:rsid w:val="00E11E4E"/>
    <w:rsid w:val="00E12E10"/>
    <w:rsid w:val="00E1462D"/>
    <w:rsid w:val="00E15CB1"/>
    <w:rsid w:val="00E15F52"/>
    <w:rsid w:val="00E1614B"/>
    <w:rsid w:val="00E16CD1"/>
    <w:rsid w:val="00E17E60"/>
    <w:rsid w:val="00E21189"/>
    <w:rsid w:val="00E238B2"/>
    <w:rsid w:val="00E241D9"/>
    <w:rsid w:val="00E313B5"/>
    <w:rsid w:val="00E31455"/>
    <w:rsid w:val="00E336F0"/>
    <w:rsid w:val="00E371AF"/>
    <w:rsid w:val="00E40773"/>
    <w:rsid w:val="00E41E2C"/>
    <w:rsid w:val="00E42E21"/>
    <w:rsid w:val="00E463F4"/>
    <w:rsid w:val="00E50458"/>
    <w:rsid w:val="00E5062C"/>
    <w:rsid w:val="00E5228F"/>
    <w:rsid w:val="00E53265"/>
    <w:rsid w:val="00E550CD"/>
    <w:rsid w:val="00E55A90"/>
    <w:rsid w:val="00E57970"/>
    <w:rsid w:val="00E600D1"/>
    <w:rsid w:val="00E640AB"/>
    <w:rsid w:val="00E64BA1"/>
    <w:rsid w:val="00E65BAC"/>
    <w:rsid w:val="00E65C6C"/>
    <w:rsid w:val="00E72B5C"/>
    <w:rsid w:val="00E75153"/>
    <w:rsid w:val="00E75537"/>
    <w:rsid w:val="00E777FB"/>
    <w:rsid w:val="00E80342"/>
    <w:rsid w:val="00E83F5C"/>
    <w:rsid w:val="00E85466"/>
    <w:rsid w:val="00E86D45"/>
    <w:rsid w:val="00E86ED6"/>
    <w:rsid w:val="00E87806"/>
    <w:rsid w:val="00E87D7B"/>
    <w:rsid w:val="00E9103E"/>
    <w:rsid w:val="00E91198"/>
    <w:rsid w:val="00E926C9"/>
    <w:rsid w:val="00E92E12"/>
    <w:rsid w:val="00E93056"/>
    <w:rsid w:val="00E93197"/>
    <w:rsid w:val="00E93FAB"/>
    <w:rsid w:val="00E94282"/>
    <w:rsid w:val="00E94EA1"/>
    <w:rsid w:val="00E9637E"/>
    <w:rsid w:val="00EA2BBF"/>
    <w:rsid w:val="00EA4606"/>
    <w:rsid w:val="00EB1CA0"/>
    <w:rsid w:val="00EB1FD8"/>
    <w:rsid w:val="00EB3ED8"/>
    <w:rsid w:val="00EB5387"/>
    <w:rsid w:val="00EB5B13"/>
    <w:rsid w:val="00EB78A4"/>
    <w:rsid w:val="00EC059D"/>
    <w:rsid w:val="00EC1BD5"/>
    <w:rsid w:val="00EC2D07"/>
    <w:rsid w:val="00EC4615"/>
    <w:rsid w:val="00EC556C"/>
    <w:rsid w:val="00EC75ED"/>
    <w:rsid w:val="00ED0AE0"/>
    <w:rsid w:val="00ED1848"/>
    <w:rsid w:val="00ED1F4C"/>
    <w:rsid w:val="00ED2507"/>
    <w:rsid w:val="00ED70D2"/>
    <w:rsid w:val="00EE096C"/>
    <w:rsid w:val="00EE2878"/>
    <w:rsid w:val="00EE548D"/>
    <w:rsid w:val="00EE5663"/>
    <w:rsid w:val="00EE5F91"/>
    <w:rsid w:val="00EE7300"/>
    <w:rsid w:val="00EF0326"/>
    <w:rsid w:val="00EF26AA"/>
    <w:rsid w:val="00EF3267"/>
    <w:rsid w:val="00EF32A1"/>
    <w:rsid w:val="00EF38E3"/>
    <w:rsid w:val="00EF48C5"/>
    <w:rsid w:val="00EF54BF"/>
    <w:rsid w:val="00EF5C98"/>
    <w:rsid w:val="00F00FFC"/>
    <w:rsid w:val="00F04D91"/>
    <w:rsid w:val="00F0516B"/>
    <w:rsid w:val="00F06031"/>
    <w:rsid w:val="00F0688C"/>
    <w:rsid w:val="00F07591"/>
    <w:rsid w:val="00F10919"/>
    <w:rsid w:val="00F10B1F"/>
    <w:rsid w:val="00F128B9"/>
    <w:rsid w:val="00F14E99"/>
    <w:rsid w:val="00F176EF"/>
    <w:rsid w:val="00F206AC"/>
    <w:rsid w:val="00F2343F"/>
    <w:rsid w:val="00F2347F"/>
    <w:rsid w:val="00F24093"/>
    <w:rsid w:val="00F24684"/>
    <w:rsid w:val="00F2501A"/>
    <w:rsid w:val="00F258C2"/>
    <w:rsid w:val="00F25D40"/>
    <w:rsid w:val="00F25E22"/>
    <w:rsid w:val="00F30360"/>
    <w:rsid w:val="00F3588D"/>
    <w:rsid w:val="00F401C4"/>
    <w:rsid w:val="00F42F8B"/>
    <w:rsid w:val="00F43CBE"/>
    <w:rsid w:val="00F440F7"/>
    <w:rsid w:val="00F44AB2"/>
    <w:rsid w:val="00F44DC6"/>
    <w:rsid w:val="00F452DD"/>
    <w:rsid w:val="00F45B8F"/>
    <w:rsid w:val="00F46113"/>
    <w:rsid w:val="00F464BC"/>
    <w:rsid w:val="00F466C4"/>
    <w:rsid w:val="00F47346"/>
    <w:rsid w:val="00F50109"/>
    <w:rsid w:val="00F50DE1"/>
    <w:rsid w:val="00F52DDC"/>
    <w:rsid w:val="00F53747"/>
    <w:rsid w:val="00F54279"/>
    <w:rsid w:val="00F56F17"/>
    <w:rsid w:val="00F57D72"/>
    <w:rsid w:val="00F604A9"/>
    <w:rsid w:val="00F60CB0"/>
    <w:rsid w:val="00F650DC"/>
    <w:rsid w:val="00F6598F"/>
    <w:rsid w:val="00F65DAF"/>
    <w:rsid w:val="00F662ED"/>
    <w:rsid w:val="00F6637A"/>
    <w:rsid w:val="00F704A9"/>
    <w:rsid w:val="00F708C5"/>
    <w:rsid w:val="00F731DA"/>
    <w:rsid w:val="00F755AC"/>
    <w:rsid w:val="00F7599F"/>
    <w:rsid w:val="00F759E1"/>
    <w:rsid w:val="00F805F1"/>
    <w:rsid w:val="00F8131F"/>
    <w:rsid w:val="00F81A3A"/>
    <w:rsid w:val="00F81E99"/>
    <w:rsid w:val="00F823C1"/>
    <w:rsid w:val="00F83390"/>
    <w:rsid w:val="00F83B1B"/>
    <w:rsid w:val="00F8566F"/>
    <w:rsid w:val="00F859AF"/>
    <w:rsid w:val="00F85C0C"/>
    <w:rsid w:val="00F87801"/>
    <w:rsid w:val="00F930C0"/>
    <w:rsid w:val="00F94564"/>
    <w:rsid w:val="00F94D3B"/>
    <w:rsid w:val="00F950F9"/>
    <w:rsid w:val="00F953A4"/>
    <w:rsid w:val="00F9636D"/>
    <w:rsid w:val="00F97AB5"/>
    <w:rsid w:val="00FA0022"/>
    <w:rsid w:val="00FA0430"/>
    <w:rsid w:val="00FA0DD4"/>
    <w:rsid w:val="00FA4763"/>
    <w:rsid w:val="00FA5A3C"/>
    <w:rsid w:val="00FA6B8E"/>
    <w:rsid w:val="00FA6DBF"/>
    <w:rsid w:val="00FB2B1E"/>
    <w:rsid w:val="00FB2D75"/>
    <w:rsid w:val="00FB2E8A"/>
    <w:rsid w:val="00FB4B3C"/>
    <w:rsid w:val="00FB4B9D"/>
    <w:rsid w:val="00FB54CB"/>
    <w:rsid w:val="00FB5C28"/>
    <w:rsid w:val="00FB5E85"/>
    <w:rsid w:val="00FB7BDA"/>
    <w:rsid w:val="00FC1241"/>
    <w:rsid w:val="00FC1F5B"/>
    <w:rsid w:val="00FC24C4"/>
    <w:rsid w:val="00FC38CC"/>
    <w:rsid w:val="00FC3D37"/>
    <w:rsid w:val="00FC4770"/>
    <w:rsid w:val="00FC76C6"/>
    <w:rsid w:val="00FD21B4"/>
    <w:rsid w:val="00FD305A"/>
    <w:rsid w:val="00FD31F0"/>
    <w:rsid w:val="00FD5BA6"/>
    <w:rsid w:val="00FD6C3A"/>
    <w:rsid w:val="00FE1225"/>
    <w:rsid w:val="00FE1426"/>
    <w:rsid w:val="00FE271A"/>
    <w:rsid w:val="00FE37AE"/>
    <w:rsid w:val="00FE3B47"/>
    <w:rsid w:val="00FE3B80"/>
    <w:rsid w:val="00FE3EFD"/>
    <w:rsid w:val="00FE3F83"/>
    <w:rsid w:val="00FE411B"/>
    <w:rsid w:val="00FE5C49"/>
    <w:rsid w:val="00FE6594"/>
    <w:rsid w:val="00FF05F2"/>
    <w:rsid w:val="00FF07F8"/>
    <w:rsid w:val="00FF20C1"/>
    <w:rsid w:val="00FF32CD"/>
    <w:rsid w:val="00FF32F8"/>
    <w:rsid w:val="00FF43F2"/>
    <w:rsid w:val="00FF51C4"/>
    <w:rsid w:val="00FF53F2"/>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84322"/>
    <o:shapelayout v:ext="edit">
      <o:idmap v:ext="edit" data="1"/>
    </o:shapelayout>
  </w:shapeDefaults>
  <w:decimalSymbol w:val="."/>
  <w:listSeparator w:val=","/>
  <w14:docId w14:val="39F0E8F9"/>
  <w15:docId w15:val="{593A1328-81EF-437B-A3AA-DCDDFF00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CF2"/>
    <w:rPr>
      <w:sz w:val="20"/>
      <w:szCs w:val="20"/>
    </w:rPr>
  </w:style>
  <w:style w:type="paragraph" w:styleId="Heading6">
    <w:name w:val="heading 6"/>
    <w:basedOn w:val="Normal"/>
    <w:next w:val="Normal"/>
    <w:link w:val="Heading6Char"/>
    <w:qFormat/>
    <w:locked/>
    <w:rsid w:val="009A523B"/>
    <w:pPr>
      <w:keepNext/>
      <w:outlineLvl w:val="5"/>
    </w:pPr>
    <w:rPr>
      <w:rFonts w:ascii="Britannic Bold" w:hAnsi="Britannic Bol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164AE"/>
    <w:pPr>
      <w:widowControl w:val="0"/>
      <w:autoSpaceDE w:val="0"/>
      <w:autoSpaceDN w:val="0"/>
      <w:adjustRightInd w:val="0"/>
    </w:pPr>
    <w:rPr>
      <w:rFonts w:ascii="Century Schoolbook" w:hAnsi="Century Schoolbook" w:cs="Century Schoolbook"/>
      <w:color w:val="000000"/>
      <w:sz w:val="24"/>
      <w:szCs w:val="24"/>
    </w:rPr>
  </w:style>
  <w:style w:type="paragraph" w:styleId="Header">
    <w:name w:val="header"/>
    <w:basedOn w:val="Normal"/>
    <w:link w:val="HeaderChar"/>
    <w:uiPriority w:val="99"/>
    <w:rsid w:val="00D14A83"/>
    <w:pPr>
      <w:tabs>
        <w:tab w:val="center" w:pos="4320"/>
        <w:tab w:val="right" w:pos="8640"/>
      </w:tabs>
    </w:pPr>
  </w:style>
  <w:style w:type="character" w:customStyle="1" w:styleId="HeaderChar">
    <w:name w:val="Header Char"/>
    <w:basedOn w:val="DefaultParagraphFont"/>
    <w:link w:val="Header"/>
    <w:uiPriority w:val="99"/>
    <w:semiHidden/>
    <w:rsid w:val="00C01A48"/>
    <w:rPr>
      <w:sz w:val="20"/>
      <w:szCs w:val="20"/>
    </w:rPr>
  </w:style>
  <w:style w:type="paragraph" w:styleId="Footer">
    <w:name w:val="footer"/>
    <w:basedOn w:val="Normal"/>
    <w:link w:val="FooterChar"/>
    <w:uiPriority w:val="99"/>
    <w:rsid w:val="00D14A83"/>
    <w:pPr>
      <w:tabs>
        <w:tab w:val="center" w:pos="4320"/>
        <w:tab w:val="right" w:pos="8640"/>
      </w:tabs>
    </w:pPr>
  </w:style>
  <w:style w:type="character" w:customStyle="1" w:styleId="FooterChar">
    <w:name w:val="Footer Char"/>
    <w:basedOn w:val="DefaultParagraphFont"/>
    <w:link w:val="Footer"/>
    <w:uiPriority w:val="99"/>
    <w:locked/>
    <w:rsid w:val="00154F29"/>
    <w:rPr>
      <w:rFonts w:cs="Times New Roman"/>
    </w:rPr>
  </w:style>
  <w:style w:type="table" w:styleId="TableGrid">
    <w:name w:val="Table Grid"/>
    <w:basedOn w:val="TableNormal"/>
    <w:uiPriority w:val="99"/>
    <w:rsid w:val="00834E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erCharCharCharHeaderCharCharHeaderCharCha1">
    <w:name w:val="Style HeaderHeader Char Char CharHeader Char CharHeader Char Cha...1"/>
    <w:basedOn w:val="Header"/>
    <w:uiPriority w:val="99"/>
    <w:rsid w:val="001C0577"/>
    <w:pPr>
      <w:numPr>
        <w:numId w:val="1"/>
      </w:numPr>
    </w:pPr>
    <w:rPr>
      <w:rFonts w:ascii="Garamond" w:hAnsi="Garamond"/>
      <w:b/>
      <w:bCs/>
      <w:smallCaps/>
      <w:sz w:val="22"/>
      <w:szCs w:val="22"/>
    </w:rPr>
  </w:style>
  <w:style w:type="paragraph" w:styleId="Title">
    <w:name w:val="Title"/>
    <w:basedOn w:val="Normal"/>
    <w:link w:val="TitleChar"/>
    <w:qFormat/>
    <w:rsid w:val="001C0577"/>
    <w:pPr>
      <w:jc w:val="center"/>
    </w:pPr>
    <w:rPr>
      <w:rFonts w:ascii="Arial" w:hAnsi="Arial"/>
      <w:b/>
      <w:sz w:val="28"/>
    </w:rPr>
  </w:style>
  <w:style w:type="character" w:customStyle="1" w:styleId="TitleChar">
    <w:name w:val="Title Char"/>
    <w:basedOn w:val="DefaultParagraphFont"/>
    <w:link w:val="Title"/>
    <w:rsid w:val="00C01A48"/>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1C0577"/>
  </w:style>
  <w:style w:type="character" w:customStyle="1" w:styleId="BodyTextChar">
    <w:name w:val="Body Text Char"/>
    <w:basedOn w:val="DefaultParagraphFont"/>
    <w:link w:val="BodyText"/>
    <w:uiPriority w:val="99"/>
    <w:semiHidden/>
    <w:rsid w:val="00C01A48"/>
    <w:rPr>
      <w:sz w:val="20"/>
      <w:szCs w:val="20"/>
    </w:rPr>
  </w:style>
  <w:style w:type="character" w:styleId="Hyperlink">
    <w:name w:val="Hyperlink"/>
    <w:basedOn w:val="DefaultParagraphFont"/>
    <w:uiPriority w:val="99"/>
    <w:rsid w:val="001C0577"/>
    <w:rPr>
      <w:rFonts w:cs="Times New Roman"/>
      <w:color w:val="0000FF"/>
      <w:u w:val="single"/>
    </w:rPr>
  </w:style>
  <w:style w:type="paragraph" w:styleId="BalloonText">
    <w:name w:val="Balloon Text"/>
    <w:basedOn w:val="Normal"/>
    <w:link w:val="BalloonTextChar"/>
    <w:uiPriority w:val="99"/>
    <w:semiHidden/>
    <w:rsid w:val="00B94F59"/>
    <w:rPr>
      <w:rFonts w:ascii="Tahoma" w:hAnsi="Tahoma" w:cs="Tahoma"/>
      <w:sz w:val="16"/>
      <w:szCs w:val="16"/>
    </w:rPr>
  </w:style>
  <w:style w:type="character" w:customStyle="1" w:styleId="BalloonTextChar">
    <w:name w:val="Balloon Text Char"/>
    <w:basedOn w:val="DefaultParagraphFont"/>
    <w:link w:val="BalloonText"/>
    <w:uiPriority w:val="99"/>
    <w:semiHidden/>
    <w:rsid w:val="00C01A48"/>
    <w:rPr>
      <w:sz w:val="0"/>
      <w:szCs w:val="0"/>
    </w:rPr>
  </w:style>
  <w:style w:type="paragraph" w:styleId="ListParagraph">
    <w:name w:val="List Paragraph"/>
    <w:basedOn w:val="Normal"/>
    <w:link w:val="ListParagraphChar"/>
    <w:uiPriority w:val="34"/>
    <w:qFormat/>
    <w:rsid w:val="00BF1286"/>
    <w:pPr>
      <w:ind w:left="720"/>
    </w:pPr>
    <w:rPr>
      <w:rFonts w:ascii="Calibri" w:hAnsi="Calibri"/>
      <w:sz w:val="22"/>
      <w:szCs w:val="22"/>
    </w:rPr>
  </w:style>
  <w:style w:type="character" w:styleId="PageNumber">
    <w:name w:val="page number"/>
    <w:basedOn w:val="DefaultParagraphFont"/>
    <w:rsid w:val="00AF1053"/>
  </w:style>
  <w:style w:type="character" w:customStyle="1" w:styleId="Heading6Char">
    <w:name w:val="Heading 6 Char"/>
    <w:basedOn w:val="DefaultParagraphFont"/>
    <w:link w:val="Heading6"/>
    <w:rsid w:val="009A523B"/>
    <w:rPr>
      <w:rFonts w:ascii="Britannic Bold" w:hAnsi="Britannic Bold"/>
      <w:sz w:val="32"/>
      <w:szCs w:val="20"/>
    </w:rPr>
  </w:style>
  <w:style w:type="paragraph" w:customStyle="1" w:styleId="default0">
    <w:name w:val="default"/>
    <w:basedOn w:val="Normal"/>
    <w:rsid w:val="0086070E"/>
    <w:pPr>
      <w:autoSpaceDE w:val="0"/>
      <w:autoSpaceDN w:val="0"/>
    </w:pPr>
    <w:rPr>
      <w:rFonts w:ascii="Garamond" w:eastAsiaTheme="minorHAnsi" w:hAnsi="Garamond"/>
      <w:color w:val="000000"/>
      <w:sz w:val="24"/>
      <w:szCs w:val="24"/>
    </w:rPr>
  </w:style>
  <w:style w:type="paragraph" w:styleId="PlainText">
    <w:name w:val="Plain Text"/>
    <w:basedOn w:val="Normal"/>
    <w:link w:val="PlainTextChar"/>
    <w:uiPriority w:val="99"/>
    <w:semiHidden/>
    <w:unhideWhenUsed/>
    <w:rsid w:val="004D6B89"/>
    <w:rPr>
      <w:rFonts w:ascii="Garamond" w:hAnsi="Garamond"/>
      <w:sz w:val="24"/>
      <w:szCs w:val="21"/>
    </w:rPr>
  </w:style>
  <w:style w:type="character" w:customStyle="1" w:styleId="PlainTextChar">
    <w:name w:val="Plain Text Char"/>
    <w:basedOn w:val="DefaultParagraphFont"/>
    <w:link w:val="PlainText"/>
    <w:uiPriority w:val="99"/>
    <w:semiHidden/>
    <w:rsid w:val="004D6B89"/>
    <w:rPr>
      <w:rFonts w:ascii="Garamond" w:hAnsi="Garamond"/>
      <w:sz w:val="24"/>
      <w:szCs w:val="21"/>
    </w:rPr>
  </w:style>
  <w:style w:type="character" w:customStyle="1" w:styleId="ListParagraphChar">
    <w:name w:val="List Paragraph Char"/>
    <w:link w:val="ListParagraph"/>
    <w:uiPriority w:val="34"/>
    <w:rsid w:val="00EF3267"/>
    <w:rPr>
      <w:rFonts w:ascii="Calibri" w:hAnsi="Calibri"/>
    </w:rPr>
  </w:style>
  <w:style w:type="paragraph" w:customStyle="1" w:styleId="list0020paragraph">
    <w:name w:val="list_0020paragraph"/>
    <w:basedOn w:val="Normal"/>
    <w:rsid w:val="001F601F"/>
    <w:rPr>
      <w:rFonts w:eastAsiaTheme="minorHAnsi"/>
      <w:sz w:val="24"/>
      <w:szCs w:val="24"/>
    </w:rPr>
  </w:style>
  <w:style w:type="character" w:customStyle="1" w:styleId="list0020paragraphchar">
    <w:name w:val="list_0020paragraph__char"/>
    <w:basedOn w:val="DefaultParagraphFont"/>
    <w:rsid w:val="001F601F"/>
  </w:style>
  <w:style w:type="paragraph" w:styleId="NormalWeb">
    <w:name w:val="Normal (Web)"/>
    <w:basedOn w:val="Normal"/>
    <w:uiPriority w:val="99"/>
    <w:unhideWhenUsed/>
    <w:rsid w:val="00B64FF5"/>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E5663"/>
    <w:rPr>
      <w:rFonts w:ascii="Calibri" w:eastAsiaTheme="minorHAnsi" w:hAnsi="Calibri" w:cs="Calibri"/>
      <w:sz w:val="22"/>
      <w:szCs w:val="22"/>
    </w:rPr>
  </w:style>
  <w:style w:type="paragraph" w:customStyle="1" w:styleId="xmsolistparagraph">
    <w:name w:val="x_msolistparagraph"/>
    <w:basedOn w:val="Normal"/>
    <w:rsid w:val="00022B83"/>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3E3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8979">
      <w:bodyDiv w:val="1"/>
      <w:marLeft w:val="0"/>
      <w:marRight w:val="0"/>
      <w:marTop w:val="0"/>
      <w:marBottom w:val="0"/>
      <w:divBdr>
        <w:top w:val="none" w:sz="0" w:space="0" w:color="auto"/>
        <w:left w:val="none" w:sz="0" w:space="0" w:color="auto"/>
        <w:bottom w:val="none" w:sz="0" w:space="0" w:color="auto"/>
        <w:right w:val="none" w:sz="0" w:space="0" w:color="auto"/>
      </w:divBdr>
    </w:div>
    <w:div w:id="16860302">
      <w:bodyDiv w:val="1"/>
      <w:marLeft w:val="0"/>
      <w:marRight w:val="0"/>
      <w:marTop w:val="0"/>
      <w:marBottom w:val="0"/>
      <w:divBdr>
        <w:top w:val="none" w:sz="0" w:space="0" w:color="auto"/>
        <w:left w:val="none" w:sz="0" w:space="0" w:color="auto"/>
        <w:bottom w:val="none" w:sz="0" w:space="0" w:color="auto"/>
        <w:right w:val="none" w:sz="0" w:space="0" w:color="auto"/>
      </w:divBdr>
    </w:div>
    <w:div w:id="52047532">
      <w:bodyDiv w:val="1"/>
      <w:marLeft w:val="0"/>
      <w:marRight w:val="0"/>
      <w:marTop w:val="0"/>
      <w:marBottom w:val="0"/>
      <w:divBdr>
        <w:top w:val="none" w:sz="0" w:space="0" w:color="auto"/>
        <w:left w:val="none" w:sz="0" w:space="0" w:color="auto"/>
        <w:bottom w:val="none" w:sz="0" w:space="0" w:color="auto"/>
        <w:right w:val="none" w:sz="0" w:space="0" w:color="auto"/>
      </w:divBdr>
    </w:div>
    <w:div w:id="88277729">
      <w:marLeft w:val="0"/>
      <w:marRight w:val="0"/>
      <w:marTop w:val="0"/>
      <w:marBottom w:val="0"/>
      <w:divBdr>
        <w:top w:val="none" w:sz="0" w:space="0" w:color="auto"/>
        <w:left w:val="none" w:sz="0" w:space="0" w:color="auto"/>
        <w:bottom w:val="none" w:sz="0" w:space="0" w:color="auto"/>
        <w:right w:val="none" w:sz="0" w:space="0" w:color="auto"/>
      </w:divBdr>
    </w:div>
    <w:div w:id="88277730">
      <w:marLeft w:val="0"/>
      <w:marRight w:val="0"/>
      <w:marTop w:val="0"/>
      <w:marBottom w:val="0"/>
      <w:divBdr>
        <w:top w:val="none" w:sz="0" w:space="0" w:color="auto"/>
        <w:left w:val="none" w:sz="0" w:space="0" w:color="auto"/>
        <w:bottom w:val="none" w:sz="0" w:space="0" w:color="auto"/>
        <w:right w:val="none" w:sz="0" w:space="0" w:color="auto"/>
      </w:divBdr>
    </w:div>
    <w:div w:id="88277731">
      <w:marLeft w:val="0"/>
      <w:marRight w:val="0"/>
      <w:marTop w:val="0"/>
      <w:marBottom w:val="0"/>
      <w:divBdr>
        <w:top w:val="none" w:sz="0" w:space="0" w:color="auto"/>
        <w:left w:val="none" w:sz="0" w:space="0" w:color="auto"/>
        <w:bottom w:val="none" w:sz="0" w:space="0" w:color="auto"/>
        <w:right w:val="none" w:sz="0" w:space="0" w:color="auto"/>
      </w:divBdr>
    </w:div>
    <w:div w:id="88277732">
      <w:marLeft w:val="0"/>
      <w:marRight w:val="0"/>
      <w:marTop w:val="0"/>
      <w:marBottom w:val="0"/>
      <w:divBdr>
        <w:top w:val="none" w:sz="0" w:space="0" w:color="auto"/>
        <w:left w:val="none" w:sz="0" w:space="0" w:color="auto"/>
        <w:bottom w:val="none" w:sz="0" w:space="0" w:color="auto"/>
        <w:right w:val="none" w:sz="0" w:space="0" w:color="auto"/>
      </w:divBdr>
    </w:div>
    <w:div w:id="88277733">
      <w:marLeft w:val="0"/>
      <w:marRight w:val="0"/>
      <w:marTop w:val="0"/>
      <w:marBottom w:val="0"/>
      <w:divBdr>
        <w:top w:val="none" w:sz="0" w:space="0" w:color="auto"/>
        <w:left w:val="none" w:sz="0" w:space="0" w:color="auto"/>
        <w:bottom w:val="none" w:sz="0" w:space="0" w:color="auto"/>
        <w:right w:val="none" w:sz="0" w:space="0" w:color="auto"/>
      </w:divBdr>
    </w:div>
    <w:div w:id="88277734">
      <w:marLeft w:val="0"/>
      <w:marRight w:val="0"/>
      <w:marTop w:val="0"/>
      <w:marBottom w:val="0"/>
      <w:divBdr>
        <w:top w:val="none" w:sz="0" w:space="0" w:color="auto"/>
        <w:left w:val="none" w:sz="0" w:space="0" w:color="auto"/>
        <w:bottom w:val="none" w:sz="0" w:space="0" w:color="auto"/>
        <w:right w:val="none" w:sz="0" w:space="0" w:color="auto"/>
      </w:divBdr>
    </w:div>
    <w:div w:id="88277735">
      <w:marLeft w:val="0"/>
      <w:marRight w:val="0"/>
      <w:marTop w:val="0"/>
      <w:marBottom w:val="0"/>
      <w:divBdr>
        <w:top w:val="none" w:sz="0" w:space="0" w:color="auto"/>
        <w:left w:val="none" w:sz="0" w:space="0" w:color="auto"/>
        <w:bottom w:val="none" w:sz="0" w:space="0" w:color="auto"/>
        <w:right w:val="none" w:sz="0" w:space="0" w:color="auto"/>
      </w:divBdr>
    </w:div>
    <w:div w:id="88277736">
      <w:marLeft w:val="0"/>
      <w:marRight w:val="0"/>
      <w:marTop w:val="0"/>
      <w:marBottom w:val="0"/>
      <w:divBdr>
        <w:top w:val="none" w:sz="0" w:space="0" w:color="auto"/>
        <w:left w:val="none" w:sz="0" w:space="0" w:color="auto"/>
        <w:bottom w:val="none" w:sz="0" w:space="0" w:color="auto"/>
        <w:right w:val="none" w:sz="0" w:space="0" w:color="auto"/>
      </w:divBdr>
    </w:div>
    <w:div w:id="88277737">
      <w:marLeft w:val="0"/>
      <w:marRight w:val="0"/>
      <w:marTop w:val="0"/>
      <w:marBottom w:val="0"/>
      <w:divBdr>
        <w:top w:val="none" w:sz="0" w:space="0" w:color="auto"/>
        <w:left w:val="none" w:sz="0" w:space="0" w:color="auto"/>
        <w:bottom w:val="none" w:sz="0" w:space="0" w:color="auto"/>
        <w:right w:val="none" w:sz="0" w:space="0" w:color="auto"/>
      </w:divBdr>
    </w:div>
    <w:div w:id="88277738">
      <w:marLeft w:val="0"/>
      <w:marRight w:val="0"/>
      <w:marTop w:val="0"/>
      <w:marBottom w:val="0"/>
      <w:divBdr>
        <w:top w:val="none" w:sz="0" w:space="0" w:color="auto"/>
        <w:left w:val="none" w:sz="0" w:space="0" w:color="auto"/>
        <w:bottom w:val="none" w:sz="0" w:space="0" w:color="auto"/>
        <w:right w:val="none" w:sz="0" w:space="0" w:color="auto"/>
      </w:divBdr>
    </w:div>
    <w:div w:id="90468663">
      <w:bodyDiv w:val="1"/>
      <w:marLeft w:val="0"/>
      <w:marRight w:val="0"/>
      <w:marTop w:val="0"/>
      <w:marBottom w:val="0"/>
      <w:divBdr>
        <w:top w:val="none" w:sz="0" w:space="0" w:color="auto"/>
        <w:left w:val="none" w:sz="0" w:space="0" w:color="auto"/>
        <w:bottom w:val="none" w:sz="0" w:space="0" w:color="auto"/>
        <w:right w:val="none" w:sz="0" w:space="0" w:color="auto"/>
      </w:divBdr>
    </w:div>
    <w:div w:id="135807927">
      <w:bodyDiv w:val="1"/>
      <w:marLeft w:val="0"/>
      <w:marRight w:val="0"/>
      <w:marTop w:val="0"/>
      <w:marBottom w:val="0"/>
      <w:divBdr>
        <w:top w:val="none" w:sz="0" w:space="0" w:color="auto"/>
        <w:left w:val="none" w:sz="0" w:space="0" w:color="auto"/>
        <w:bottom w:val="none" w:sz="0" w:space="0" w:color="auto"/>
        <w:right w:val="none" w:sz="0" w:space="0" w:color="auto"/>
      </w:divBdr>
    </w:div>
    <w:div w:id="155537847">
      <w:bodyDiv w:val="1"/>
      <w:marLeft w:val="0"/>
      <w:marRight w:val="0"/>
      <w:marTop w:val="0"/>
      <w:marBottom w:val="0"/>
      <w:divBdr>
        <w:top w:val="none" w:sz="0" w:space="0" w:color="auto"/>
        <w:left w:val="none" w:sz="0" w:space="0" w:color="auto"/>
        <w:bottom w:val="none" w:sz="0" w:space="0" w:color="auto"/>
        <w:right w:val="none" w:sz="0" w:space="0" w:color="auto"/>
      </w:divBdr>
    </w:div>
    <w:div w:id="157892007">
      <w:bodyDiv w:val="1"/>
      <w:marLeft w:val="0"/>
      <w:marRight w:val="0"/>
      <w:marTop w:val="0"/>
      <w:marBottom w:val="0"/>
      <w:divBdr>
        <w:top w:val="none" w:sz="0" w:space="0" w:color="auto"/>
        <w:left w:val="none" w:sz="0" w:space="0" w:color="auto"/>
        <w:bottom w:val="none" w:sz="0" w:space="0" w:color="auto"/>
        <w:right w:val="none" w:sz="0" w:space="0" w:color="auto"/>
      </w:divBdr>
    </w:div>
    <w:div w:id="217594657">
      <w:bodyDiv w:val="1"/>
      <w:marLeft w:val="0"/>
      <w:marRight w:val="0"/>
      <w:marTop w:val="0"/>
      <w:marBottom w:val="0"/>
      <w:divBdr>
        <w:top w:val="none" w:sz="0" w:space="0" w:color="auto"/>
        <w:left w:val="none" w:sz="0" w:space="0" w:color="auto"/>
        <w:bottom w:val="none" w:sz="0" w:space="0" w:color="auto"/>
        <w:right w:val="none" w:sz="0" w:space="0" w:color="auto"/>
      </w:divBdr>
    </w:div>
    <w:div w:id="233130233">
      <w:bodyDiv w:val="1"/>
      <w:marLeft w:val="0"/>
      <w:marRight w:val="0"/>
      <w:marTop w:val="0"/>
      <w:marBottom w:val="0"/>
      <w:divBdr>
        <w:top w:val="none" w:sz="0" w:space="0" w:color="auto"/>
        <w:left w:val="none" w:sz="0" w:space="0" w:color="auto"/>
        <w:bottom w:val="none" w:sz="0" w:space="0" w:color="auto"/>
        <w:right w:val="none" w:sz="0" w:space="0" w:color="auto"/>
      </w:divBdr>
    </w:div>
    <w:div w:id="258221495">
      <w:bodyDiv w:val="1"/>
      <w:marLeft w:val="0"/>
      <w:marRight w:val="0"/>
      <w:marTop w:val="0"/>
      <w:marBottom w:val="0"/>
      <w:divBdr>
        <w:top w:val="none" w:sz="0" w:space="0" w:color="auto"/>
        <w:left w:val="none" w:sz="0" w:space="0" w:color="auto"/>
        <w:bottom w:val="none" w:sz="0" w:space="0" w:color="auto"/>
        <w:right w:val="none" w:sz="0" w:space="0" w:color="auto"/>
      </w:divBdr>
    </w:div>
    <w:div w:id="259223708">
      <w:bodyDiv w:val="1"/>
      <w:marLeft w:val="0"/>
      <w:marRight w:val="0"/>
      <w:marTop w:val="0"/>
      <w:marBottom w:val="0"/>
      <w:divBdr>
        <w:top w:val="none" w:sz="0" w:space="0" w:color="auto"/>
        <w:left w:val="none" w:sz="0" w:space="0" w:color="auto"/>
        <w:bottom w:val="none" w:sz="0" w:space="0" w:color="auto"/>
        <w:right w:val="none" w:sz="0" w:space="0" w:color="auto"/>
      </w:divBdr>
      <w:divsChild>
        <w:div w:id="312412053">
          <w:marLeft w:val="0"/>
          <w:marRight w:val="0"/>
          <w:marTop w:val="0"/>
          <w:marBottom w:val="0"/>
          <w:divBdr>
            <w:top w:val="none" w:sz="0" w:space="0" w:color="auto"/>
            <w:left w:val="none" w:sz="0" w:space="0" w:color="auto"/>
            <w:bottom w:val="none" w:sz="0" w:space="0" w:color="auto"/>
            <w:right w:val="none" w:sz="0" w:space="0" w:color="auto"/>
          </w:divBdr>
        </w:div>
        <w:div w:id="527374551">
          <w:marLeft w:val="0"/>
          <w:marRight w:val="0"/>
          <w:marTop w:val="0"/>
          <w:marBottom w:val="0"/>
          <w:divBdr>
            <w:top w:val="none" w:sz="0" w:space="0" w:color="auto"/>
            <w:left w:val="none" w:sz="0" w:space="0" w:color="auto"/>
            <w:bottom w:val="none" w:sz="0" w:space="0" w:color="auto"/>
            <w:right w:val="none" w:sz="0" w:space="0" w:color="auto"/>
          </w:divBdr>
        </w:div>
        <w:div w:id="705445499">
          <w:marLeft w:val="0"/>
          <w:marRight w:val="0"/>
          <w:marTop w:val="0"/>
          <w:marBottom w:val="0"/>
          <w:divBdr>
            <w:top w:val="none" w:sz="0" w:space="0" w:color="auto"/>
            <w:left w:val="none" w:sz="0" w:space="0" w:color="auto"/>
            <w:bottom w:val="none" w:sz="0" w:space="0" w:color="auto"/>
            <w:right w:val="none" w:sz="0" w:space="0" w:color="auto"/>
          </w:divBdr>
        </w:div>
        <w:div w:id="1788043502">
          <w:marLeft w:val="0"/>
          <w:marRight w:val="0"/>
          <w:marTop w:val="0"/>
          <w:marBottom w:val="0"/>
          <w:divBdr>
            <w:top w:val="none" w:sz="0" w:space="0" w:color="auto"/>
            <w:left w:val="none" w:sz="0" w:space="0" w:color="auto"/>
            <w:bottom w:val="none" w:sz="0" w:space="0" w:color="auto"/>
            <w:right w:val="none" w:sz="0" w:space="0" w:color="auto"/>
          </w:divBdr>
        </w:div>
      </w:divsChild>
    </w:div>
    <w:div w:id="283774645">
      <w:bodyDiv w:val="1"/>
      <w:marLeft w:val="0"/>
      <w:marRight w:val="0"/>
      <w:marTop w:val="0"/>
      <w:marBottom w:val="0"/>
      <w:divBdr>
        <w:top w:val="none" w:sz="0" w:space="0" w:color="auto"/>
        <w:left w:val="none" w:sz="0" w:space="0" w:color="auto"/>
        <w:bottom w:val="none" w:sz="0" w:space="0" w:color="auto"/>
        <w:right w:val="none" w:sz="0" w:space="0" w:color="auto"/>
      </w:divBdr>
    </w:div>
    <w:div w:id="312639289">
      <w:bodyDiv w:val="1"/>
      <w:marLeft w:val="0"/>
      <w:marRight w:val="0"/>
      <w:marTop w:val="0"/>
      <w:marBottom w:val="0"/>
      <w:divBdr>
        <w:top w:val="none" w:sz="0" w:space="0" w:color="auto"/>
        <w:left w:val="none" w:sz="0" w:space="0" w:color="auto"/>
        <w:bottom w:val="none" w:sz="0" w:space="0" w:color="auto"/>
        <w:right w:val="none" w:sz="0" w:space="0" w:color="auto"/>
      </w:divBdr>
    </w:div>
    <w:div w:id="349140713">
      <w:bodyDiv w:val="1"/>
      <w:marLeft w:val="0"/>
      <w:marRight w:val="0"/>
      <w:marTop w:val="0"/>
      <w:marBottom w:val="0"/>
      <w:divBdr>
        <w:top w:val="none" w:sz="0" w:space="0" w:color="auto"/>
        <w:left w:val="none" w:sz="0" w:space="0" w:color="auto"/>
        <w:bottom w:val="none" w:sz="0" w:space="0" w:color="auto"/>
        <w:right w:val="none" w:sz="0" w:space="0" w:color="auto"/>
      </w:divBdr>
    </w:div>
    <w:div w:id="382220257">
      <w:bodyDiv w:val="1"/>
      <w:marLeft w:val="0"/>
      <w:marRight w:val="0"/>
      <w:marTop w:val="0"/>
      <w:marBottom w:val="0"/>
      <w:divBdr>
        <w:top w:val="none" w:sz="0" w:space="0" w:color="auto"/>
        <w:left w:val="none" w:sz="0" w:space="0" w:color="auto"/>
        <w:bottom w:val="none" w:sz="0" w:space="0" w:color="auto"/>
        <w:right w:val="none" w:sz="0" w:space="0" w:color="auto"/>
      </w:divBdr>
    </w:div>
    <w:div w:id="458450248">
      <w:bodyDiv w:val="1"/>
      <w:marLeft w:val="0"/>
      <w:marRight w:val="0"/>
      <w:marTop w:val="0"/>
      <w:marBottom w:val="0"/>
      <w:divBdr>
        <w:top w:val="none" w:sz="0" w:space="0" w:color="auto"/>
        <w:left w:val="none" w:sz="0" w:space="0" w:color="auto"/>
        <w:bottom w:val="none" w:sz="0" w:space="0" w:color="auto"/>
        <w:right w:val="none" w:sz="0" w:space="0" w:color="auto"/>
      </w:divBdr>
    </w:div>
    <w:div w:id="468481095">
      <w:bodyDiv w:val="1"/>
      <w:marLeft w:val="0"/>
      <w:marRight w:val="0"/>
      <w:marTop w:val="0"/>
      <w:marBottom w:val="0"/>
      <w:divBdr>
        <w:top w:val="none" w:sz="0" w:space="0" w:color="auto"/>
        <w:left w:val="none" w:sz="0" w:space="0" w:color="auto"/>
        <w:bottom w:val="none" w:sz="0" w:space="0" w:color="auto"/>
        <w:right w:val="none" w:sz="0" w:space="0" w:color="auto"/>
      </w:divBdr>
    </w:div>
    <w:div w:id="478310350">
      <w:bodyDiv w:val="1"/>
      <w:marLeft w:val="0"/>
      <w:marRight w:val="0"/>
      <w:marTop w:val="0"/>
      <w:marBottom w:val="0"/>
      <w:divBdr>
        <w:top w:val="none" w:sz="0" w:space="0" w:color="auto"/>
        <w:left w:val="none" w:sz="0" w:space="0" w:color="auto"/>
        <w:bottom w:val="none" w:sz="0" w:space="0" w:color="auto"/>
        <w:right w:val="none" w:sz="0" w:space="0" w:color="auto"/>
      </w:divBdr>
    </w:div>
    <w:div w:id="531651046">
      <w:bodyDiv w:val="1"/>
      <w:marLeft w:val="0"/>
      <w:marRight w:val="0"/>
      <w:marTop w:val="0"/>
      <w:marBottom w:val="0"/>
      <w:divBdr>
        <w:top w:val="none" w:sz="0" w:space="0" w:color="auto"/>
        <w:left w:val="none" w:sz="0" w:space="0" w:color="auto"/>
        <w:bottom w:val="none" w:sz="0" w:space="0" w:color="auto"/>
        <w:right w:val="none" w:sz="0" w:space="0" w:color="auto"/>
      </w:divBdr>
    </w:div>
    <w:div w:id="560293049">
      <w:bodyDiv w:val="1"/>
      <w:marLeft w:val="0"/>
      <w:marRight w:val="0"/>
      <w:marTop w:val="0"/>
      <w:marBottom w:val="0"/>
      <w:divBdr>
        <w:top w:val="none" w:sz="0" w:space="0" w:color="auto"/>
        <w:left w:val="none" w:sz="0" w:space="0" w:color="auto"/>
        <w:bottom w:val="none" w:sz="0" w:space="0" w:color="auto"/>
        <w:right w:val="none" w:sz="0" w:space="0" w:color="auto"/>
      </w:divBdr>
    </w:div>
    <w:div w:id="564921295">
      <w:bodyDiv w:val="1"/>
      <w:marLeft w:val="0"/>
      <w:marRight w:val="0"/>
      <w:marTop w:val="0"/>
      <w:marBottom w:val="0"/>
      <w:divBdr>
        <w:top w:val="none" w:sz="0" w:space="0" w:color="auto"/>
        <w:left w:val="none" w:sz="0" w:space="0" w:color="auto"/>
        <w:bottom w:val="none" w:sz="0" w:space="0" w:color="auto"/>
        <w:right w:val="none" w:sz="0" w:space="0" w:color="auto"/>
      </w:divBdr>
    </w:div>
    <w:div w:id="614366638">
      <w:bodyDiv w:val="1"/>
      <w:marLeft w:val="0"/>
      <w:marRight w:val="0"/>
      <w:marTop w:val="0"/>
      <w:marBottom w:val="0"/>
      <w:divBdr>
        <w:top w:val="none" w:sz="0" w:space="0" w:color="auto"/>
        <w:left w:val="none" w:sz="0" w:space="0" w:color="auto"/>
        <w:bottom w:val="none" w:sz="0" w:space="0" w:color="auto"/>
        <w:right w:val="none" w:sz="0" w:space="0" w:color="auto"/>
      </w:divBdr>
    </w:div>
    <w:div w:id="622224791">
      <w:bodyDiv w:val="1"/>
      <w:marLeft w:val="0"/>
      <w:marRight w:val="0"/>
      <w:marTop w:val="0"/>
      <w:marBottom w:val="0"/>
      <w:divBdr>
        <w:top w:val="none" w:sz="0" w:space="0" w:color="auto"/>
        <w:left w:val="none" w:sz="0" w:space="0" w:color="auto"/>
        <w:bottom w:val="none" w:sz="0" w:space="0" w:color="auto"/>
        <w:right w:val="none" w:sz="0" w:space="0" w:color="auto"/>
      </w:divBdr>
    </w:div>
    <w:div w:id="628317813">
      <w:bodyDiv w:val="1"/>
      <w:marLeft w:val="0"/>
      <w:marRight w:val="0"/>
      <w:marTop w:val="0"/>
      <w:marBottom w:val="0"/>
      <w:divBdr>
        <w:top w:val="none" w:sz="0" w:space="0" w:color="auto"/>
        <w:left w:val="none" w:sz="0" w:space="0" w:color="auto"/>
        <w:bottom w:val="none" w:sz="0" w:space="0" w:color="auto"/>
        <w:right w:val="none" w:sz="0" w:space="0" w:color="auto"/>
      </w:divBdr>
    </w:div>
    <w:div w:id="661087852">
      <w:bodyDiv w:val="1"/>
      <w:marLeft w:val="0"/>
      <w:marRight w:val="0"/>
      <w:marTop w:val="0"/>
      <w:marBottom w:val="0"/>
      <w:divBdr>
        <w:top w:val="none" w:sz="0" w:space="0" w:color="auto"/>
        <w:left w:val="none" w:sz="0" w:space="0" w:color="auto"/>
        <w:bottom w:val="none" w:sz="0" w:space="0" w:color="auto"/>
        <w:right w:val="none" w:sz="0" w:space="0" w:color="auto"/>
      </w:divBdr>
    </w:div>
    <w:div w:id="687101936">
      <w:bodyDiv w:val="1"/>
      <w:marLeft w:val="0"/>
      <w:marRight w:val="0"/>
      <w:marTop w:val="0"/>
      <w:marBottom w:val="0"/>
      <w:divBdr>
        <w:top w:val="none" w:sz="0" w:space="0" w:color="auto"/>
        <w:left w:val="none" w:sz="0" w:space="0" w:color="auto"/>
        <w:bottom w:val="none" w:sz="0" w:space="0" w:color="auto"/>
        <w:right w:val="none" w:sz="0" w:space="0" w:color="auto"/>
      </w:divBdr>
    </w:div>
    <w:div w:id="689835835">
      <w:bodyDiv w:val="1"/>
      <w:marLeft w:val="0"/>
      <w:marRight w:val="0"/>
      <w:marTop w:val="0"/>
      <w:marBottom w:val="0"/>
      <w:divBdr>
        <w:top w:val="none" w:sz="0" w:space="0" w:color="auto"/>
        <w:left w:val="none" w:sz="0" w:space="0" w:color="auto"/>
        <w:bottom w:val="none" w:sz="0" w:space="0" w:color="auto"/>
        <w:right w:val="none" w:sz="0" w:space="0" w:color="auto"/>
      </w:divBdr>
    </w:div>
    <w:div w:id="747850817">
      <w:bodyDiv w:val="1"/>
      <w:marLeft w:val="0"/>
      <w:marRight w:val="0"/>
      <w:marTop w:val="0"/>
      <w:marBottom w:val="0"/>
      <w:divBdr>
        <w:top w:val="none" w:sz="0" w:space="0" w:color="auto"/>
        <w:left w:val="none" w:sz="0" w:space="0" w:color="auto"/>
        <w:bottom w:val="none" w:sz="0" w:space="0" w:color="auto"/>
        <w:right w:val="none" w:sz="0" w:space="0" w:color="auto"/>
      </w:divBdr>
    </w:div>
    <w:div w:id="787285383">
      <w:bodyDiv w:val="1"/>
      <w:marLeft w:val="0"/>
      <w:marRight w:val="0"/>
      <w:marTop w:val="0"/>
      <w:marBottom w:val="0"/>
      <w:divBdr>
        <w:top w:val="none" w:sz="0" w:space="0" w:color="auto"/>
        <w:left w:val="none" w:sz="0" w:space="0" w:color="auto"/>
        <w:bottom w:val="none" w:sz="0" w:space="0" w:color="auto"/>
        <w:right w:val="none" w:sz="0" w:space="0" w:color="auto"/>
      </w:divBdr>
    </w:div>
    <w:div w:id="831719010">
      <w:bodyDiv w:val="1"/>
      <w:marLeft w:val="0"/>
      <w:marRight w:val="0"/>
      <w:marTop w:val="0"/>
      <w:marBottom w:val="0"/>
      <w:divBdr>
        <w:top w:val="none" w:sz="0" w:space="0" w:color="auto"/>
        <w:left w:val="none" w:sz="0" w:space="0" w:color="auto"/>
        <w:bottom w:val="none" w:sz="0" w:space="0" w:color="auto"/>
        <w:right w:val="none" w:sz="0" w:space="0" w:color="auto"/>
      </w:divBdr>
    </w:div>
    <w:div w:id="848256568">
      <w:bodyDiv w:val="1"/>
      <w:marLeft w:val="0"/>
      <w:marRight w:val="0"/>
      <w:marTop w:val="0"/>
      <w:marBottom w:val="0"/>
      <w:divBdr>
        <w:top w:val="none" w:sz="0" w:space="0" w:color="auto"/>
        <w:left w:val="none" w:sz="0" w:space="0" w:color="auto"/>
        <w:bottom w:val="none" w:sz="0" w:space="0" w:color="auto"/>
        <w:right w:val="none" w:sz="0" w:space="0" w:color="auto"/>
      </w:divBdr>
    </w:div>
    <w:div w:id="856117897">
      <w:bodyDiv w:val="1"/>
      <w:marLeft w:val="0"/>
      <w:marRight w:val="0"/>
      <w:marTop w:val="0"/>
      <w:marBottom w:val="0"/>
      <w:divBdr>
        <w:top w:val="none" w:sz="0" w:space="0" w:color="auto"/>
        <w:left w:val="none" w:sz="0" w:space="0" w:color="auto"/>
        <w:bottom w:val="none" w:sz="0" w:space="0" w:color="auto"/>
        <w:right w:val="none" w:sz="0" w:space="0" w:color="auto"/>
      </w:divBdr>
    </w:div>
    <w:div w:id="860630233">
      <w:bodyDiv w:val="1"/>
      <w:marLeft w:val="0"/>
      <w:marRight w:val="0"/>
      <w:marTop w:val="0"/>
      <w:marBottom w:val="0"/>
      <w:divBdr>
        <w:top w:val="none" w:sz="0" w:space="0" w:color="auto"/>
        <w:left w:val="none" w:sz="0" w:space="0" w:color="auto"/>
        <w:bottom w:val="none" w:sz="0" w:space="0" w:color="auto"/>
        <w:right w:val="none" w:sz="0" w:space="0" w:color="auto"/>
      </w:divBdr>
      <w:divsChild>
        <w:div w:id="36516320">
          <w:marLeft w:val="0"/>
          <w:marRight w:val="0"/>
          <w:marTop w:val="0"/>
          <w:marBottom w:val="0"/>
          <w:divBdr>
            <w:top w:val="none" w:sz="0" w:space="0" w:color="auto"/>
            <w:left w:val="none" w:sz="0" w:space="0" w:color="auto"/>
            <w:bottom w:val="none" w:sz="0" w:space="0" w:color="auto"/>
            <w:right w:val="none" w:sz="0" w:space="0" w:color="auto"/>
          </w:divBdr>
        </w:div>
        <w:div w:id="123428117">
          <w:marLeft w:val="0"/>
          <w:marRight w:val="0"/>
          <w:marTop w:val="0"/>
          <w:marBottom w:val="0"/>
          <w:divBdr>
            <w:top w:val="none" w:sz="0" w:space="0" w:color="auto"/>
            <w:left w:val="none" w:sz="0" w:space="0" w:color="auto"/>
            <w:bottom w:val="none" w:sz="0" w:space="0" w:color="auto"/>
            <w:right w:val="none" w:sz="0" w:space="0" w:color="auto"/>
          </w:divBdr>
        </w:div>
        <w:div w:id="126437545">
          <w:marLeft w:val="0"/>
          <w:marRight w:val="0"/>
          <w:marTop w:val="0"/>
          <w:marBottom w:val="0"/>
          <w:divBdr>
            <w:top w:val="none" w:sz="0" w:space="0" w:color="auto"/>
            <w:left w:val="none" w:sz="0" w:space="0" w:color="auto"/>
            <w:bottom w:val="none" w:sz="0" w:space="0" w:color="auto"/>
            <w:right w:val="none" w:sz="0" w:space="0" w:color="auto"/>
          </w:divBdr>
        </w:div>
        <w:div w:id="222714402">
          <w:marLeft w:val="0"/>
          <w:marRight w:val="0"/>
          <w:marTop w:val="0"/>
          <w:marBottom w:val="0"/>
          <w:divBdr>
            <w:top w:val="none" w:sz="0" w:space="0" w:color="auto"/>
            <w:left w:val="none" w:sz="0" w:space="0" w:color="auto"/>
            <w:bottom w:val="none" w:sz="0" w:space="0" w:color="auto"/>
            <w:right w:val="none" w:sz="0" w:space="0" w:color="auto"/>
          </w:divBdr>
        </w:div>
        <w:div w:id="231430707">
          <w:marLeft w:val="0"/>
          <w:marRight w:val="0"/>
          <w:marTop w:val="0"/>
          <w:marBottom w:val="0"/>
          <w:divBdr>
            <w:top w:val="none" w:sz="0" w:space="0" w:color="auto"/>
            <w:left w:val="none" w:sz="0" w:space="0" w:color="auto"/>
            <w:bottom w:val="none" w:sz="0" w:space="0" w:color="auto"/>
            <w:right w:val="none" w:sz="0" w:space="0" w:color="auto"/>
          </w:divBdr>
        </w:div>
        <w:div w:id="297224828">
          <w:marLeft w:val="0"/>
          <w:marRight w:val="0"/>
          <w:marTop w:val="0"/>
          <w:marBottom w:val="0"/>
          <w:divBdr>
            <w:top w:val="none" w:sz="0" w:space="0" w:color="auto"/>
            <w:left w:val="none" w:sz="0" w:space="0" w:color="auto"/>
            <w:bottom w:val="none" w:sz="0" w:space="0" w:color="auto"/>
            <w:right w:val="none" w:sz="0" w:space="0" w:color="auto"/>
          </w:divBdr>
        </w:div>
        <w:div w:id="342510284">
          <w:marLeft w:val="0"/>
          <w:marRight w:val="0"/>
          <w:marTop w:val="0"/>
          <w:marBottom w:val="0"/>
          <w:divBdr>
            <w:top w:val="none" w:sz="0" w:space="0" w:color="auto"/>
            <w:left w:val="none" w:sz="0" w:space="0" w:color="auto"/>
            <w:bottom w:val="none" w:sz="0" w:space="0" w:color="auto"/>
            <w:right w:val="none" w:sz="0" w:space="0" w:color="auto"/>
          </w:divBdr>
        </w:div>
        <w:div w:id="515851146">
          <w:marLeft w:val="0"/>
          <w:marRight w:val="0"/>
          <w:marTop w:val="0"/>
          <w:marBottom w:val="0"/>
          <w:divBdr>
            <w:top w:val="none" w:sz="0" w:space="0" w:color="auto"/>
            <w:left w:val="none" w:sz="0" w:space="0" w:color="auto"/>
            <w:bottom w:val="none" w:sz="0" w:space="0" w:color="auto"/>
            <w:right w:val="none" w:sz="0" w:space="0" w:color="auto"/>
          </w:divBdr>
        </w:div>
        <w:div w:id="519512931">
          <w:marLeft w:val="0"/>
          <w:marRight w:val="0"/>
          <w:marTop w:val="0"/>
          <w:marBottom w:val="0"/>
          <w:divBdr>
            <w:top w:val="none" w:sz="0" w:space="0" w:color="auto"/>
            <w:left w:val="none" w:sz="0" w:space="0" w:color="auto"/>
            <w:bottom w:val="none" w:sz="0" w:space="0" w:color="auto"/>
            <w:right w:val="none" w:sz="0" w:space="0" w:color="auto"/>
          </w:divBdr>
        </w:div>
        <w:div w:id="580523217">
          <w:marLeft w:val="0"/>
          <w:marRight w:val="0"/>
          <w:marTop w:val="0"/>
          <w:marBottom w:val="0"/>
          <w:divBdr>
            <w:top w:val="none" w:sz="0" w:space="0" w:color="auto"/>
            <w:left w:val="none" w:sz="0" w:space="0" w:color="auto"/>
            <w:bottom w:val="none" w:sz="0" w:space="0" w:color="auto"/>
            <w:right w:val="none" w:sz="0" w:space="0" w:color="auto"/>
          </w:divBdr>
        </w:div>
        <w:div w:id="588195050">
          <w:marLeft w:val="0"/>
          <w:marRight w:val="0"/>
          <w:marTop w:val="0"/>
          <w:marBottom w:val="0"/>
          <w:divBdr>
            <w:top w:val="none" w:sz="0" w:space="0" w:color="auto"/>
            <w:left w:val="none" w:sz="0" w:space="0" w:color="auto"/>
            <w:bottom w:val="none" w:sz="0" w:space="0" w:color="auto"/>
            <w:right w:val="none" w:sz="0" w:space="0" w:color="auto"/>
          </w:divBdr>
        </w:div>
        <w:div w:id="635254364">
          <w:marLeft w:val="0"/>
          <w:marRight w:val="0"/>
          <w:marTop w:val="0"/>
          <w:marBottom w:val="0"/>
          <w:divBdr>
            <w:top w:val="none" w:sz="0" w:space="0" w:color="auto"/>
            <w:left w:val="none" w:sz="0" w:space="0" w:color="auto"/>
            <w:bottom w:val="none" w:sz="0" w:space="0" w:color="auto"/>
            <w:right w:val="none" w:sz="0" w:space="0" w:color="auto"/>
          </w:divBdr>
        </w:div>
        <w:div w:id="683626794">
          <w:marLeft w:val="0"/>
          <w:marRight w:val="0"/>
          <w:marTop w:val="0"/>
          <w:marBottom w:val="0"/>
          <w:divBdr>
            <w:top w:val="none" w:sz="0" w:space="0" w:color="auto"/>
            <w:left w:val="none" w:sz="0" w:space="0" w:color="auto"/>
            <w:bottom w:val="none" w:sz="0" w:space="0" w:color="auto"/>
            <w:right w:val="none" w:sz="0" w:space="0" w:color="auto"/>
          </w:divBdr>
        </w:div>
        <w:div w:id="818812143">
          <w:marLeft w:val="0"/>
          <w:marRight w:val="0"/>
          <w:marTop w:val="0"/>
          <w:marBottom w:val="0"/>
          <w:divBdr>
            <w:top w:val="none" w:sz="0" w:space="0" w:color="auto"/>
            <w:left w:val="none" w:sz="0" w:space="0" w:color="auto"/>
            <w:bottom w:val="none" w:sz="0" w:space="0" w:color="auto"/>
            <w:right w:val="none" w:sz="0" w:space="0" w:color="auto"/>
          </w:divBdr>
        </w:div>
        <w:div w:id="973488329">
          <w:marLeft w:val="0"/>
          <w:marRight w:val="0"/>
          <w:marTop w:val="0"/>
          <w:marBottom w:val="0"/>
          <w:divBdr>
            <w:top w:val="none" w:sz="0" w:space="0" w:color="auto"/>
            <w:left w:val="none" w:sz="0" w:space="0" w:color="auto"/>
            <w:bottom w:val="none" w:sz="0" w:space="0" w:color="auto"/>
            <w:right w:val="none" w:sz="0" w:space="0" w:color="auto"/>
          </w:divBdr>
        </w:div>
        <w:div w:id="1166213824">
          <w:marLeft w:val="0"/>
          <w:marRight w:val="0"/>
          <w:marTop w:val="0"/>
          <w:marBottom w:val="0"/>
          <w:divBdr>
            <w:top w:val="none" w:sz="0" w:space="0" w:color="auto"/>
            <w:left w:val="none" w:sz="0" w:space="0" w:color="auto"/>
            <w:bottom w:val="none" w:sz="0" w:space="0" w:color="auto"/>
            <w:right w:val="none" w:sz="0" w:space="0" w:color="auto"/>
          </w:divBdr>
        </w:div>
        <w:div w:id="1232501035">
          <w:marLeft w:val="0"/>
          <w:marRight w:val="0"/>
          <w:marTop w:val="0"/>
          <w:marBottom w:val="0"/>
          <w:divBdr>
            <w:top w:val="none" w:sz="0" w:space="0" w:color="auto"/>
            <w:left w:val="none" w:sz="0" w:space="0" w:color="auto"/>
            <w:bottom w:val="none" w:sz="0" w:space="0" w:color="auto"/>
            <w:right w:val="none" w:sz="0" w:space="0" w:color="auto"/>
          </w:divBdr>
        </w:div>
        <w:div w:id="1233351623">
          <w:marLeft w:val="0"/>
          <w:marRight w:val="0"/>
          <w:marTop w:val="0"/>
          <w:marBottom w:val="0"/>
          <w:divBdr>
            <w:top w:val="none" w:sz="0" w:space="0" w:color="auto"/>
            <w:left w:val="none" w:sz="0" w:space="0" w:color="auto"/>
            <w:bottom w:val="none" w:sz="0" w:space="0" w:color="auto"/>
            <w:right w:val="none" w:sz="0" w:space="0" w:color="auto"/>
          </w:divBdr>
        </w:div>
        <w:div w:id="1446849364">
          <w:marLeft w:val="0"/>
          <w:marRight w:val="0"/>
          <w:marTop w:val="0"/>
          <w:marBottom w:val="0"/>
          <w:divBdr>
            <w:top w:val="none" w:sz="0" w:space="0" w:color="auto"/>
            <w:left w:val="none" w:sz="0" w:space="0" w:color="auto"/>
            <w:bottom w:val="none" w:sz="0" w:space="0" w:color="auto"/>
            <w:right w:val="none" w:sz="0" w:space="0" w:color="auto"/>
          </w:divBdr>
        </w:div>
        <w:div w:id="1640304851">
          <w:marLeft w:val="0"/>
          <w:marRight w:val="0"/>
          <w:marTop w:val="0"/>
          <w:marBottom w:val="0"/>
          <w:divBdr>
            <w:top w:val="none" w:sz="0" w:space="0" w:color="auto"/>
            <w:left w:val="none" w:sz="0" w:space="0" w:color="auto"/>
            <w:bottom w:val="none" w:sz="0" w:space="0" w:color="auto"/>
            <w:right w:val="none" w:sz="0" w:space="0" w:color="auto"/>
          </w:divBdr>
        </w:div>
        <w:div w:id="1641420122">
          <w:marLeft w:val="0"/>
          <w:marRight w:val="0"/>
          <w:marTop w:val="0"/>
          <w:marBottom w:val="0"/>
          <w:divBdr>
            <w:top w:val="none" w:sz="0" w:space="0" w:color="auto"/>
            <w:left w:val="none" w:sz="0" w:space="0" w:color="auto"/>
            <w:bottom w:val="none" w:sz="0" w:space="0" w:color="auto"/>
            <w:right w:val="none" w:sz="0" w:space="0" w:color="auto"/>
          </w:divBdr>
        </w:div>
        <w:div w:id="1769109452">
          <w:marLeft w:val="0"/>
          <w:marRight w:val="0"/>
          <w:marTop w:val="0"/>
          <w:marBottom w:val="0"/>
          <w:divBdr>
            <w:top w:val="none" w:sz="0" w:space="0" w:color="auto"/>
            <w:left w:val="none" w:sz="0" w:space="0" w:color="auto"/>
            <w:bottom w:val="none" w:sz="0" w:space="0" w:color="auto"/>
            <w:right w:val="none" w:sz="0" w:space="0" w:color="auto"/>
          </w:divBdr>
        </w:div>
        <w:div w:id="1778940358">
          <w:marLeft w:val="0"/>
          <w:marRight w:val="0"/>
          <w:marTop w:val="0"/>
          <w:marBottom w:val="0"/>
          <w:divBdr>
            <w:top w:val="none" w:sz="0" w:space="0" w:color="auto"/>
            <w:left w:val="none" w:sz="0" w:space="0" w:color="auto"/>
            <w:bottom w:val="none" w:sz="0" w:space="0" w:color="auto"/>
            <w:right w:val="none" w:sz="0" w:space="0" w:color="auto"/>
          </w:divBdr>
        </w:div>
        <w:div w:id="1793282781">
          <w:marLeft w:val="0"/>
          <w:marRight w:val="0"/>
          <w:marTop w:val="0"/>
          <w:marBottom w:val="0"/>
          <w:divBdr>
            <w:top w:val="none" w:sz="0" w:space="0" w:color="auto"/>
            <w:left w:val="none" w:sz="0" w:space="0" w:color="auto"/>
            <w:bottom w:val="none" w:sz="0" w:space="0" w:color="auto"/>
            <w:right w:val="none" w:sz="0" w:space="0" w:color="auto"/>
          </w:divBdr>
        </w:div>
        <w:div w:id="1988894598">
          <w:marLeft w:val="0"/>
          <w:marRight w:val="0"/>
          <w:marTop w:val="0"/>
          <w:marBottom w:val="0"/>
          <w:divBdr>
            <w:top w:val="none" w:sz="0" w:space="0" w:color="auto"/>
            <w:left w:val="none" w:sz="0" w:space="0" w:color="auto"/>
            <w:bottom w:val="none" w:sz="0" w:space="0" w:color="auto"/>
            <w:right w:val="none" w:sz="0" w:space="0" w:color="auto"/>
          </w:divBdr>
        </w:div>
        <w:div w:id="2023389868">
          <w:marLeft w:val="0"/>
          <w:marRight w:val="0"/>
          <w:marTop w:val="0"/>
          <w:marBottom w:val="0"/>
          <w:divBdr>
            <w:top w:val="none" w:sz="0" w:space="0" w:color="auto"/>
            <w:left w:val="none" w:sz="0" w:space="0" w:color="auto"/>
            <w:bottom w:val="none" w:sz="0" w:space="0" w:color="auto"/>
            <w:right w:val="none" w:sz="0" w:space="0" w:color="auto"/>
          </w:divBdr>
        </w:div>
        <w:div w:id="2092196840">
          <w:marLeft w:val="0"/>
          <w:marRight w:val="0"/>
          <w:marTop w:val="0"/>
          <w:marBottom w:val="0"/>
          <w:divBdr>
            <w:top w:val="none" w:sz="0" w:space="0" w:color="auto"/>
            <w:left w:val="none" w:sz="0" w:space="0" w:color="auto"/>
            <w:bottom w:val="none" w:sz="0" w:space="0" w:color="auto"/>
            <w:right w:val="none" w:sz="0" w:space="0" w:color="auto"/>
          </w:divBdr>
        </w:div>
        <w:div w:id="2140295713">
          <w:marLeft w:val="0"/>
          <w:marRight w:val="0"/>
          <w:marTop w:val="0"/>
          <w:marBottom w:val="0"/>
          <w:divBdr>
            <w:top w:val="none" w:sz="0" w:space="0" w:color="auto"/>
            <w:left w:val="none" w:sz="0" w:space="0" w:color="auto"/>
            <w:bottom w:val="none" w:sz="0" w:space="0" w:color="auto"/>
            <w:right w:val="none" w:sz="0" w:space="0" w:color="auto"/>
          </w:divBdr>
        </w:div>
      </w:divsChild>
    </w:div>
    <w:div w:id="877200915">
      <w:bodyDiv w:val="1"/>
      <w:marLeft w:val="0"/>
      <w:marRight w:val="0"/>
      <w:marTop w:val="0"/>
      <w:marBottom w:val="0"/>
      <w:divBdr>
        <w:top w:val="none" w:sz="0" w:space="0" w:color="auto"/>
        <w:left w:val="none" w:sz="0" w:space="0" w:color="auto"/>
        <w:bottom w:val="none" w:sz="0" w:space="0" w:color="auto"/>
        <w:right w:val="none" w:sz="0" w:space="0" w:color="auto"/>
      </w:divBdr>
    </w:div>
    <w:div w:id="878707179">
      <w:bodyDiv w:val="1"/>
      <w:marLeft w:val="0"/>
      <w:marRight w:val="0"/>
      <w:marTop w:val="0"/>
      <w:marBottom w:val="0"/>
      <w:divBdr>
        <w:top w:val="none" w:sz="0" w:space="0" w:color="auto"/>
        <w:left w:val="none" w:sz="0" w:space="0" w:color="auto"/>
        <w:bottom w:val="none" w:sz="0" w:space="0" w:color="auto"/>
        <w:right w:val="none" w:sz="0" w:space="0" w:color="auto"/>
      </w:divBdr>
    </w:div>
    <w:div w:id="901060045">
      <w:bodyDiv w:val="1"/>
      <w:marLeft w:val="0"/>
      <w:marRight w:val="0"/>
      <w:marTop w:val="0"/>
      <w:marBottom w:val="0"/>
      <w:divBdr>
        <w:top w:val="none" w:sz="0" w:space="0" w:color="auto"/>
        <w:left w:val="none" w:sz="0" w:space="0" w:color="auto"/>
        <w:bottom w:val="none" w:sz="0" w:space="0" w:color="auto"/>
        <w:right w:val="none" w:sz="0" w:space="0" w:color="auto"/>
      </w:divBdr>
    </w:div>
    <w:div w:id="901254215">
      <w:bodyDiv w:val="1"/>
      <w:marLeft w:val="0"/>
      <w:marRight w:val="0"/>
      <w:marTop w:val="0"/>
      <w:marBottom w:val="0"/>
      <w:divBdr>
        <w:top w:val="none" w:sz="0" w:space="0" w:color="auto"/>
        <w:left w:val="none" w:sz="0" w:space="0" w:color="auto"/>
        <w:bottom w:val="none" w:sz="0" w:space="0" w:color="auto"/>
        <w:right w:val="none" w:sz="0" w:space="0" w:color="auto"/>
      </w:divBdr>
    </w:div>
    <w:div w:id="907376177">
      <w:bodyDiv w:val="1"/>
      <w:marLeft w:val="0"/>
      <w:marRight w:val="0"/>
      <w:marTop w:val="0"/>
      <w:marBottom w:val="0"/>
      <w:divBdr>
        <w:top w:val="none" w:sz="0" w:space="0" w:color="auto"/>
        <w:left w:val="none" w:sz="0" w:space="0" w:color="auto"/>
        <w:bottom w:val="none" w:sz="0" w:space="0" w:color="auto"/>
        <w:right w:val="none" w:sz="0" w:space="0" w:color="auto"/>
      </w:divBdr>
    </w:div>
    <w:div w:id="917012352">
      <w:bodyDiv w:val="1"/>
      <w:marLeft w:val="0"/>
      <w:marRight w:val="0"/>
      <w:marTop w:val="0"/>
      <w:marBottom w:val="0"/>
      <w:divBdr>
        <w:top w:val="none" w:sz="0" w:space="0" w:color="auto"/>
        <w:left w:val="none" w:sz="0" w:space="0" w:color="auto"/>
        <w:bottom w:val="none" w:sz="0" w:space="0" w:color="auto"/>
        <w:right w:val="none" w:sz="0" w:space="0" w:color="auto"/>
      </w:divBdr>
    </w:div>
    <w:div w:id="922029051">
      <w:bodyDiv w:val="1"/>
      <w:marLeft w:val="0"/>
      <w:marRight w:val="0"/>
      <w:marTop w:val="0"/>
      <w:marBottom w:val="0"/>
      <w:divBdr>
        <w:top w:val="none" w:sz="0" w:space="0" w:color="auto"/>
        <w:left w:val="none" w:sz="0" w:space="0" w:color="auto"/>
        <w:bottom w:val="none" w:sz="0" w:space="0" w:color="auto"/>
        <w:right w:val="none" w:sz="0" w:space="0" w:color="auto"/>
      </w:divBdr>
    </w:div>
    <w:div w:id="926041960">
      <w:bodyDiv w:val="1"/>
      <w:marLeft w:val="0"/>
      <w:marRight w:val="0"/>
      <w:marTop w:val="0"/>
      <w:marBottom w:val="0"/>
      <w:divBdr>
        <w:top w:val="none" w:sz="0" w:space="0" w:color="auto"/>
        <w:left w:val="none" w:sz="0" w:space="0" w:color="auto"/>
        <w:bottom w:val="none" w:sz="0" w:space="0" w:color="auto"/>
        <w:right w:val="none" w:sz="0" w:space="0" w:color="auto"/>
      </w:divBdr>
    </w:div>
    <w:div w:id="945304851">
      <w:bodyDiv w:val="1"/>
      <w:marLeft w:val="0"/>
      <w:marRight w:val="0"/>
      <w:marTop w:val="0"/>
      <w:marBottom w:val="0"/>
      <w:divBdr>
        <w:top w:val="none" w:sz="0" w:space="0" w:color="auto"/>
        <w:left w:val="none" w:sz="0" w:space="0" w:color="auto"/>
        <w:bottom w:val="none" w:sz="0" w:space="0" w:color="auto"/>
        <w:right w:val="none" w:sz="0" w:space="0" w:color="auto"/>
      </w:divBdr>
    </w:div>
    <w:div w:id="1012418733">
      <w:bodyDiv w:val="1"/>
      <w:marLeft w:val="0"/>
      <w:marRight w:val="0"/>
      <w:marTop w:val="0"/>
      <w:marBottom w:val="0"/>
      <w:divBdr>
        <w:top w:val="none" w:sz="0" w:space="0" w:color="auto"/>
        <w:left w:val="none" w:sz="0" w:space="0" w:color="auto"/>
        <w:bottom w:val="none" w:sz="0" w:space="0" w:color="auto"/>
        <w:right w:val="none" w:sz="0" w:space="0" w:color="auto"/>
      </w:divBdr>
    </w:div>
    <w:div w:id="1060446062">
      <w:bodyDiv w:val="1"/>
      <w:marLeft w:val="0"/>
      <w:marRight w:val="0"/>
      <w:marTop w:val="0"/>
      <w:marBottom w:val="0"/>
      <w:divBdr>
        <w:top w:val="none" w:sz="0" w:space="0" w:color="auto"/>
        <w:left w:val="none" w:sz="0" w:space="0" w:color="auto"/>
        <w:bottom w:val="none" w:sz="0" w:space="0" w:color="auto"/>
        <w:right w:val="none" w:sz="0" w:space="0" w:color="auto"/>
      </w:divBdr>
    </w:div>
    <w:div w:id="1071586578">
      <w:bodyDiv w:val="1"/>
      <w:marLeft w:val="0"/>
      <w:marRight w:val="0"/>
      <w:marTop w:val="0"/>
      <w:marBottom w:val="0"/>
      <w:divBdr>
        <w:top w:val="none" w:sz="0" w:space="0" w:color="auto"/>
        <w:left w:val="none" w:sz="0" w:space="0" w:color="auto"/>
        <w:bottom w:val="none" w:sz="0" w:space="0" w:color="auto"/>
        <w:right w:val="none" w:sz="0" w:space="0" w:color="auto"/>
      </w:divBdr>
    </w:div>
    <w:div w:id="1078089715">
      <w:bodyDiv w:val="1"/>
      <w:marLeft w:val="0"/>
      <w:marRight w:val="0"/>
      <w:marTop w:val="0"/>
      <w:marBottom w:val="0"/>
      <w:divBdr>
        <w:top w:val="none" w:sz="0" w:space="0" w:color="auto"/>
        <w:left w:val="none" w:sz="0" w:space="0" w:color="auto"/>
        <w:bottom w:val="none" w:sz="0" w:space="0" w:color="auto"/>
        <w:right w:val="none" w:sz="0" w:space="0" w:color="auto"/>
      </w:divBdr>
    </w:div>
    <w:div w:id="1089734549">
      <w:bodyDiv w:val="1"/>
      <w:marLeft w:val="0"/>
      <w:marRight w:val="0"/>
      <w:marTop w:val="0"/>
      <w:marBottom w:val="0"/>
      <w:divBdr>
        <w:top w:val="none" w:sz="0" w:space="0" w:color="auto"/>
        <w:left w:val="none" w:sz="0" w:space="0" w:color="auto"/>
        <w:bottom w:val="none" w:sz="0" w:space="0" w:color="auto"/>
        <w:right w:val="none" w:sz="0" w:space="0" w:color="auto"/>
      </w:divBdr>
    </w:div>
    <w:div w:id="1110315601">
      <w:bodyDiv w:val="1"/>
      <w:marLeft w:val="0"/>
      <w:marRight w:val="0"/>
      <w:marTop w:val="0"/>
      <w:marBottom w:val="0"/>
      <w:divBdr>
        <w:top w:val="none" w:sz="0" w:space="0" w:color="auto"/>
        <w:left w:val="none" w:sz="0" w:space="0" w:color="auto"/>
        <w:bottom w:val="none" w:sz="0" w:space="0" w:color="auto"/>
        <w:right w:val="none" w:sz="0" w:space="0" w:color="auto"/>
      </w:divBdr>
    </w:div>
    <w:div w:id="1113476916">
      <w:bodyDiv w:val="1"/>
      <w:marLeft w:val="0"/>
      <w:marRight w:val="0"/>
      <w:marTop w:val="0"/>
      <w:marBottom w:val="0"/>
      <w:divBdr>
        <w:top w:val="none" w:sz="0" w:space="0" w:color="auto"/>
        <w:left w:val="none" w:sz="0" w:space="0" w:color="auto"/>
        <w:bottom w:val="none" w:sz="0" w:space="0" w:color="auto"/>
        <w:right w:val="none" w:sz="0" w:space="0" w:color="auto"/>
      </w:divBdr>
    </w:div>
    <w:div w:id="1129858593">
      <w:bodyDiv w:val="1"/>
      <w:marLeft w:val="0"/>
      <w:marRight w:val="0"/>
      <w:marTop w:val="0"/>
      <w:marBottom w:val="0"/>
      <w:divBdr>
        <w:top w:val="none" w:sz="0" w:space="0" w:color="auto"/>
        <w:left w:val="none" w:sz="0" w:space="0" w:color="auto"/>
        <w:bottom w:val="none" w:sz="0" w:space="0" w:color="auto"/>
        <w:right w:val="none" w:sz="0" w:space="0" w:color="auto"/>
      </w:divBdr>
    </w:div>
    <w:div w:id="1130981329">
      <w:bodyDiv w:val="1"/>
      <w:marLeft w:val="0"/>
      <w:marRight w:val="0"/>
      <w:marTop w:val="0"/>
      <w:marBottom w:val="0"/>
      <w:divBdr>
        <w:top w:val="none" w:sz="0" w:space="0" w:color="auto"/>
        <w:left w:val="none" w:sz="0" w:space="0" w:color="auto"/>
        <w:bottom w:val="none" w:sz="0" w:space="0" w:color="auto"/>
        <w:right w:val="none" w:sz="0" w:space="0" w:color="auto"/>
      </w:divBdr>
    </w:div>
    <w:div w:id="1164541284">
      <w:bodyDiv w:val="1"/>
      <w:marLeft w:val="0"/>
      <w:marRight w:val="0"/>
      <w:marTop w:val="0"/>
      <w:marBottom w:val="0"/>
      <w:divBdr>
        <w:top w:val="none" w:sz="0" w:space="0" w:color="auto"/>
        <w:left w:val="none" w:sz="0" w:space="0" w:color="auto"/>
        <w:bottom w:val="none" w:sz="0" w:space="0" w:color="auto"/>
        <w:right w:val="none" w:sz="0" w:space="0" w:color="auto"/>
      </w:divBdr>
    </w:div>
    <w:div w:id="1165513874">
      <w:bodyDiv w:val="1"/>
      <w:marLeft w:val="0"/>
      <w:marRight w:val="0"/>
      <w:marTop w:val="0"/>
      <w:marBottom w:val="0"/>
      <w:divBdr>
        <w:top w:val="none" w:sz="0" w:space="0" w:color="auto"/>
        <w:left w:val="none" w:sz="0" w:space="0" w:color="auto"/>
        <w:bottom w:val="none" w:sz="0" w:space="0" w:color="auto"/>
        <w:right w:val="none" w:sz="0" w:space="0" w:color="auto"/>
      </w:divBdr>
    </w:div>
    <w:div w:id="1188131240">
      <w:bodyDiv w:val="1"/>
      <w:marLeft w:val="0"/>
      <w:marRight w:val="0"/>
      <w:marTop w:val="0"/>
      <w:marBottom w:val="0"/>
      <w:divBdr>
        <w:top w:val="none" w:sz="0" w:space="0" w:color="auto"/>
        <w:left w:val="none" w:sz="0" w:space="0" w:color="auto"/>
        <w:bottom w:val="none" w:sz="0" w:space="0" w:color="auto"/>
        <w:right w:val="none" w:sz="0" w:space="0" w:color="auto"/>
      </w:divBdr>
    </w:div>
    <w:div w:id="1209606630">
      <w:bodyDiv w:val="1"/>
      <w:marLeft w:val="0"/>
      <w:marRight w:val="0"/>
      <w:marTop w:val="0"/>
      <w:marBottom w:val="0"/>
      <w:divBdr>
        <w:top w:val="none" w:sz="0" w:space="0" w:color="auto"/>
        <w:left w:val="none" w:sz="0" w:space="0" w:color="auto"/>
        <w:bottom w:val="none" w:sz="0" w:space="0" w:color="auto"/>
        <w:right w:val="none" w:sz="0" w:space="0" w:color="auto"/>
      </w:divBdr>
    </w:div>
    <w:div w:id="1222062070">
      <w:bodyDiv w:val="1"/>
      <w:marLeft w:val="0"/>
      <w:marRight w:val="0"/>
      <w:marTop w:val="0"/>
      <w:marBottom w:val="0"/>
      <w:divBdr>
        <w:top w:val="none" w:sz="0" w:space="0" w:color="auto"/>
        <w:left w:val="none" w:sz="0" w:space="0" w:color="auto"/>
        <w:bottom w:val="none" w:sz="0" w:space="0" w:color="auto"/>
        <w:right w:val="none" w:sz="0" w:space="0" w:color="auto"/>
      </w:divBdr>
    </w:div>
    <w:div w:id="1225262323">
      <w:bodyDiv w:val="1"/>
      <w:marLeft w:val="0"/>
      <w:marRight w:val="0"/>
      <w:marTop w:val="0"/>
      <w:marBottom w:val="0"/>
      <w:divBdr>
        <w:top w:val="none" w:sz="0" w:space="0" w:color="auto"/>
        <w:left w:val="none" w:sz="0" w:space="0" w:color="auto"/>
        <w:bottom w:val="none" w:sz="0" w:space="0" w:color="auto"/>
        <w:right w:val="none" w:sz="0" w:space="0" w:color="auto"/>
      </w:divBdr>
    </w:div>
    <w:div w:id="1232959366">
      <w:bodyDiv w:val="1"/>
      <w:marLeft w:val="0"/>
      <w:marRight w:val="0"/>
      <w:marTop w:val="0"/>
      <w:marBottom w:val="0"/>
      <w:divBdr>
        <w:top w:val="none" w:sz="0" w:space="0" w:color="auto"/>
        <w:left w:val="none" w:sz="0" w:space="0" w:color="auto"/>
        <w:bottom w:val="none" w:sz="0" w:space="0" w:color="auto"/>
        <w:right w:val="none" w:sz="0" w:space="0" w:color="auto"/>
      </w:divBdr>
    </w:div>
    <w:div w:id="1249777675">
      <w:bodyDiv w:val="1"/>
      <w:marLeft w:val="0"/>
      <w:marRight w:val="0"/>
      <w:marTop w:val="0"/>
      <w:marBottom w:val="0"/>
      <w:divBdr>
        <w:top w:val="none" w:sz="0" w:space="0" w:color="auto"/>
        <w:left w:val="none" w:sz="0" w:space="0" w:color="auto"/>
        <w:bottom w:val="none" w:sz="0" w:space="0" w:color="auto"/>
        <w:right w:val="none" w:sz="0" w:space="0" w:color="auto"/>
      </w:divBdr>
    </w:div>
    <w:div w:id="1290936265">
      <w:bodyDiv w:val="1"/>
      <w:marLeft w:val="0"/>
      <w:marRight w:val="0"/>
      <w:marTop w:val="0"/>
      <w:marBottom w:val="0"/>
      <w:divBdr>
        <w:top w:val="none" w:sz="0" w:space="0" w:color="auto"/>
        <w:left w:val="none" w:sz="0" w:space="0" w:color="auto"/>
        <w:bottom w:val="none" w:sz="0" w:space="0" w:color="auto"/>
        <w:right w:val="none" w:sz="0" w:space="0" w:color="auto"/>
      </w:divBdr>
    </w:div>
    <w:div w:id="1299644812">
      <w:bodyDiv w:val="1"/>
      <w:marLeft w:val="0"/>
      <w:marRight w:val="0"/>
      <w:marTop w:val="0"/>
      <w:marBottom w:val="0"/>
      <w:divBdr>
        <w:top w:val="none" w:sz="0" w:space="0" w:color="auto"/>
        <w:left w:val="none" w:sz="0" w:space="0" w:color="auto"/>
        <w:bottom w:val="none" w:sz="0" w:space="0" w:color="auto"/>
        <w:right w:val="none" w:sz="0" w:space="0" w:color="auto"/>
      </w:divBdr>
    </w:div>
    <w:div w:id="1310985512">
      <w:bodyDiv w:val="1"/>
      <w:marLeft w:val="0"/>
      <w:marRight w:val="0"/>
      <w:marTop w:val="0"/>
      <w:marBottom w:val="0"/>
      <w:divBdr>
        <w:top w:val="none" w:sz="0" w:space="0" w:color="auto"/>
        <w:left w:val="none" w:sz="0" w:space="0" w:color="auto"/>
        <w:bottom w:val="none" w:sz="0" w:space="0" w:color="auto"/>
        <w:right w:val="none" w:sz="0" w:space="0" w:color="auto"/>
      </w:divBdr>
    </w:div>
    <w:div w:id="1326592805">
      <w:bodyDiv w:val="1"/>
      <w:marLeft w:val="0"/>
      <w:marRight w:val="0"/>
      <w:marTop w:val="0"/>
      <w:marBottom w:val="0"/>
      <w:divBdr>
        <w:top w:val="none" w:sz="0" w:space="0" w:color="auto"/>
        <w:left w:val="none" w:sz="0" w:space="0" w:color="auto"/>
        <w:bottom w:val="none" w:sz="0" w:space="0" w:color="auto"/>
        <w:right w:val="none" w:sz="0" w:space="0" w:color="auto"/>
      </w:divBdr>
    </w:div>
    <w:div w:id="1373312051">
      <w:bodyDiv w:val="1"/>
      <w:marLeft w:val="0"/>
      <w:marRight w:val="0"/>
      <w:marTop w:val="0"/>
      <w:marBottom w:val="0"/>
      <w:divBdr>
        <w:top w:val="none" w:sz="0" w:space="0" w:color="auto"/>
        <w:left w:val="none" w:sz="0" w:space="0" w:color="auto"/>
        <w:bottom w:val="none" w:sz="0" w:space="0" w:color="auto"/>
        <w:right w:val="none" w:sz="0" w:space="0" w:color="auto"/>
      </w:divBdr>
    </w:div>
    <w:div w:id="1390229174">
      <w:bodyDiv w:val="1"/>
      <w:marLeft w:val="0"/>
      <w:marRight w:val="0"/>
      <w:marTop w:val="0"/>
      <w:marBottom w:val="0"/>
      <w:divBdr>
        <w:top w:val="none" w:sz="0" w:space="0" w:color="auto"/>
        <w:left w:val="none" w:sz="0" w:space="0" w:color="auto"/>
        <w:bottom w:val="none" w:sz="0" w:space="0" w:color="auto"/>
        <w:right w:val="none" w:sz="0" w:space="0" w:color="auto"/>
      </w:divBdr>
    </w:div>
    <w:div w:id="1399939803">
      <w:bodyDiv w:val="1"/>
      <w:marLeft w:val="0"/>
      <w:marRight w:val="0"/>
      <w:marTop w:val="0"/>
      <w:marBottom w:val="0"/>
      <w:divBdr>
        <w:top w:val="none" w:sz="0" w:space="0" w:color="auto"/>
        <w:left w:val="none" w:sz="0" w:space="0" w:color="auto"/>
        <w:bottom w:val="none" w:sz="0" w:space="0" w:color="auto"/>
        <w:right w:val="none" w:sz="0" w:space="0" w:color="auto"/>
      </w:divBdr>
    </w:div>
    <w:div w:id="1406414379">
      <w:bodyDiv w:val="1"/>
      <w:marLeft w:val="0"/>
      <w:marRight w:val="0"/>
      <w:marTop w:val="0"/>
      <w:marBottom w:val="0"/>
      <w:divBdr>
        <w:top w:val="none" w:sz="0" w:space="0" w:color="auto"/>
        <w:left w:val="none" w:sz="0" w:space="0" w:color="auto"/>
        <w:bottom w:val="none" w:sz="0" w:space="0" w:color="auto"/>
        <w:right w:val="none" w:sz="0" w:space="0" w:color="auto"/>
      </w:divBdr>
    </w:div>
    <w:div w:id="1412196680">
      <w:bodyDiv w:val="1"/>
      <w:marLeft w:val="0"/>
      <w:marRight w:val="0"/>
      <w:marTop w:val="0"/>
      <w:marBottom w:val="0"/>
      <w:divBdr>
        <w:top w:val="none" w:sz="0" w:space="0" w:color="auto"/>
        <w:left w:val="none" w:sz="0" w:space="0" w:color="auto"/>
        <w:bottom w:val="none" w:sz="0" w:space="0" w:color="auto"/>
        <w:right w:val="none" w:sz="0" w:space="0" w:color="auto"/>
      </w:divBdr>
    </w:div>
    <w:div w:id="1427462482">
      <w:bodyDiv w:val="1"/>
      <w:marLeft w:val="0"/>
      <w:marRight w:val="0"/>
      <w:marTop w:val="0"/>
      <w:marBottom w:val="0"/>
      <w:divBdr>
        <w:top w:val="none" w:sz="0" w:space="0" w:color="auto"/>
        <w:left w:val="none" w:sz="0" w:space="0" w:color="auto"/>
        <w:bottom w:val="none" w:sz="0" w:space="0" w:color="auto"/>
        <w:right w:val="none" w:sz="0" w:space="0" w:color="auto"/>
      </w:divBdr>
    </w:div>
    <w:div w:id="1489906561">
      <w:bodyDiv w:val="1"/>
      <w:marLeft w:val="0"/>
      <w:marRight w:val="0"/>
      <w:marTop w:val="0"/>
      <w:marBottom w:val="0"/>
      <w:divBdr>
        <w:top w:val="none" w:sz="0" w:space="0" w:color="auto"/>
        <w:left w:val="none" w:sz="0" w:space="0" w:color="auto"/>
        <w:bottom w:val="none" w:sz="0" w:space="0" w:color="auto"/>
        <w:right w:val="none" w:sz="0" w:space="0" w:color="auto"/>
      </w:divBdr>
    </w:div>
    <w:div w:id="1495223193">
      <w:bodyDiv w:val="1"/>
      <w:marLeft w:val="0"/>
      <w:marRight w:val="0"/>
      <w:marTop w:val="0"/>
      <w:marBottom w:val="0"/>
      <w:divBdr>
        <w:top w:val="none" w:sz="0" w:space="0" w:color="auto"/>
        <w:left w:val="none" w:sz="0" w:space="0" w:color="auto"/>
        <w:bottom w:val="none" w:sz="0" w:space="0" w:color="auto"/>
        <w:right w:val="none" w:sz="0" w:space="0" w:color="auto"/>
      </w:divBdr>
    </w:div>
    <w:div w:id="1497651582">
      <w:bodyDiv w:val="1"/>
      <w:marLeft w:val="0"/>
      <w:marRight w:val="0"/>
      <w:marTop w:val="0"/>
      <w:marBottom w:val="0"/>
      <w:divBdr>
        <w:top w:val="none" w:sz="0" w:space="0" w:color="auto"/>
        <w:left w:val="none" w:sz="0" w:space="0" w:color="auto"/>
        <w:bottom w:val="none" w:sz="0" w:space="0" w:color="auto"/>
        <w:right w:val="none" w:sz="0" w:space="0" w:color="auto"/>
      </w:divBdr>
    </w:div>
    <w:div w:id="1530993101">
      <w:bodyDiv w:val="1"/>
      <w:marLeft w:val="0"/>
      <w:marRight w:val="0"/>
      <w:marTop w:val="0"/>
      <w:marBottom w:val="0"/>
      <w:divBdr>
        <w:top w:val="none" w:sz="0" w:space="0" w:color="auto"/>
        <w:left w:val="none" w:sz="0" w:space="0" w:color="auto"/>
        <w:bottom w:val="none" w:sz="0" w:space="0" w:color="auto"/>
        <w:right w:val="none" w:sz="0" w:space="0" w:color="auto"/>
      </w:divBdr>
    </w:div>
    <w:div w:id="1531988349">
      <w:bodyDiv w:val="1"/>
      <w:marLeft w:val="0"/>
      <w:marRight w:val="0"/>
      <w:marTop w:val="0"/>
      <w:marBottom w:val="0"/>
      <w:divBdr>
        <w:top w:val="none" w:sz="0" w:space="0" w:color="auto"/>
        <w:left w:val="none" w:sz="0" w:space="0" w:color="auto"/>
        <w:bottom w:val="none" w:sz="0" w:space="0" w:color="auto"/>
        <w:right w:val="none" w:sz="0" w:space="0" w:color="auto"/>
      </w:divBdr>
    </w:div>
    <w:div w:id="1539969769">
      <w:bodyDiv w:val="1"/>
      <w:marLeft w:val="0"/>
      <w:marRight w:val="0"/>
      <w:marTop w:val="0"/>
      <w:marBottom w:val="0"/>
      <w:divBdr>
        <w:top w:val="none" w:sz="0" w:space="0" w:color="auto"/>
        <w:left w:val="none" w:sz="0" w:space="0" w:color="auto"/>
        <w:bottom w:val="none" w:sz="0" w:space="0" w:color="auto"/>
        <w:right w:val="none" w:sz="0" w:space="0" w:color="auto"/>
      </w:divBdr>
    </w:div>
    <w:div w:id="1540825510">
      <w:bodyDiv w:val="1"/>
      <w:marLeft w:val="0"/>
      <w:marRight w:val="0"/>
      <w:marTop w:val="0"/>
      <w:marBottom w:val="0"/>
      <w:divBdr>
        <w:top w:val="none" w:sz="0" w:space="0" w:color="auto"/>
        <w:left w:val="none" w:sz="0" w:space="0" w:color="auto"/>
        <w:bottom w:val="none" w:sz="0" w:space="0" w:color="auto"/>
        <w:right w:val="none" w:sz="0" w:space="0" w:color="auto"/>
      </w:divBdr>
    </w:div>
    <w:div w:id="1543402334">
      <w:bodyDiv w:val="1"/>
      <w:marLeft w:val="0"/>
      <w:marRight w:val="0"/>
      <w:marTop w:val="0"/>
      <w:marBottom w:val="0"/>
      <w:divBdr>
        <w:top w:val="none" w:sz="0" w:space="0" w:color="auto"/>
        <w:left w:val="none" w:sz="0" w:space="0" w:color="auto"/>
        <w:bottom w:val="none" w:sz="0" w:space="0" w:color="auto"/>
        <w:right w:val="none" w:sz="0" w:space="0" w:color="auto"/>
      </w:divBdr>
    </w:div>
    <w:div w:id="1574972560">
      <w:bodyDiv w:val="1"/>
      <w:marLeft w:val="0"/>
      <w:marRight w:val="0"/>
      <w:marTop w:val="0"/>
      <w:marBottom w:val="0"/>
      <w:divBdr>
        <w:top w:val="none" w:sz="0" w:space="0" w:color="auto"/>
        <w:left w:val="none" w:sz="0" w:space="0" w:color="auto"/>
        <w:bottom w:val="none" w:sz="0" w:space="0" w:color="auto"/>
        <w:right w:val="none" w:sz="0" w:space="0" w:color="auto"/>
      </w:divBdr>
    </w:div>
    <w:div w:id="1578398484">
      <w:bodyDiv w:val="1"/>
      <w:marLeft w:val="0"/>
      <w:marRight w:val="0"/>
      <w:marTop w:val="0"/>
      <w:marBottom w:val="0"/>
      <w:divBdr>
        <w:top w:val="none" w:sz="0" w:space="0" w:color="auto"/>
        <w:left w:val="none" w:sz="0" w:space="0" w:color="auto"/>
        <w:bottom w:val="none" w:sz="0" w:space="0" w:color="auto"/>
        <w:right w:val="none" w:sz="0" w:space="0" w:color="auto"/>
      </w:divBdr>
    </w:div>
    <w:div w:id="1586920587">
      <w:bodyDiv w:val="1"/>
      <w:marLeft w:val="0"/>
      <w:marRight w:val="0"/>
      <w:marTop w:val="0"/>
      <w:marBottom w:val="0"/>
      <w:divBdr>
        <w:top w:val="none" w:sz="0" w:space="0" w:color="auto"/>
        <w:left w:val="none" w:sz="0" w:space="0" w:color="auto"/>
        <w:bottom w:val="none" w:sz="0" w:space="0" w:color="auto"/>
        <w:right w:val="none" w:sz="0" w:space="0" w:color="auto"/>
      </w:divBdr>
    </w:div>
    <w:div w:id="1589464958">
      <w:bodyDiv w:val="1"/>
      <w:marLeft w:val="0"/>
      <w:marRight w:val="0"/>
      <w:marTop w:val="0"/>
      <w:marBottom w:val="0"/>
      <w:divBdr>
        <w:top w:val="none" w:sz="0" w:space="0" w:color="auto"/>
        <w:left w:val="none" w:sz="0" w:space="0" w:color="auto"/>
        <w:bottom w:val="none" w:sz="0" w:space="0" w:color="auto"/>
        <w:right w:val="none" w:sz="0" w:space="0" w:color="auto"/>
      </w:divBdr>
    </w:div>
    <w:div w:id="1623148432">
      <w:bodyDiv w:val="1"/>
      <w:marLeft w:val="0"/>
      <w:marRight w:val="0"/>
      <w:marTop w:val="0"/>
      <w:marBottom w:val="0"/>
      <w:divBdr>
        <w:top w:val="none" w:sz="0" w:space="0" w:color="auto"/>
        <w:left w:val="none" w:sz="0" w:space="0" w:color="auto"/>
        <w:bottom w:val="none" w:sz="0" w:space="0" w:color="auto"/>
        <w:right w:val="none" w:sz="0" w:space="0" w:color="auto"/>
      </w:divBdr>
    </w:div>
    <w:div w:id="1624269574">
      <w:bodyDiv w:val="1"/>
      <w:marLeft w:val="0"/>
      <w:marRight w:val="0"/>
      <w:marTop w:val="0"/>
      <w:marBottom w:val="0"/>
      <w:divBdr>
        <w:top w:val="none" w:sz="0" w:space="0" w:color="auto"/>
        <w:left w:val="none" w:sz="0" w:space="0" w:color="auto"/>
        <w:bottom w:val="none" w:sz="0" w:space="0" w:color="auto"/>
        <w:right w:val="none" w:sz="0" w:space="0" w:color="auto"/>
      </w:divBdr>
    </w:div>
    <w:div w:id="1698307668">
      <w:bodyDiv w:val="1"/>
      <w:marLeft w:val="0"/>
      <w:marRight w:val="0"/>
      <w:marTop w:val="0"/>
      <w:marBottom w:val="0"/>
      <w:divBdr>
        <w:top w:val="none" w:sz="0" w:space="0" w:color="auto"/>
        <w:left w:val="none" w:sz="0" w:space="0" w:color="auto"/>
        <w:bottom w:val="none" w:sz="0" w:space="0" w:color="auto"/>
        <w:right w:val="none" w:sz="0" w:space="0" w:color="auto"/>
      </w:divBdr>
    </w:div>
    <w:div w:id="1710690942">
      <w:bodyDiv w:val="1"/>
      <w:marLeft w:val="0"/>
      <w:marRight w:val="0"/>
      <w:marTop w:val="0"/>
      <w:marBottom w:val="0"/>
      <w:divBdr>
        <w:top w:val="none" w:sz="0" w:space="0" w:color="auto"/>
        <w:left w:val="none" w:sz="0" w:space="0" w:color="auto"/>
        <w:bottom w:val="none" w:sz="0" w:space="0" w:color="auto"/>
        <w:right w:val="none" w:sz="0" w:space="0" w:color="auto"/>
      </w:divBdr>
    </w:div>
    <w:div w:id="1726298353">
      <w:bodyDiv w:val="1"/>
      <w:marLeft w:val="0"/>
      <w:marRight w:val="0"/>
      <w:marTop w:val="0"/>
      <w:marBottom w:val="0"/>
      <w:divBdr>
        <w:top w:val="none" w:sz="0" w:space="0" w:color="auto"/>
        <w:left w:val="none" w:sz="0" w:space="0" w:color="auto"/>
        <w:bottom w:val="none" w:sz="0" w:space="0" w:color="auto"/>
        <w:right w:val="none" w:sz="0" w:space="0" w:color="auto"/>
      </w:divBdr>
    </w:div>
    <w:div w:id="1757248119">
      <w:bodyDiv w:val="1"/>
      <w:marLeft w:val="0"/>
      <w:marRight w:val="0"/>
      <w:marTop w:val="0"/>
      <w:marBottom w:val="0"/>
      <w:divBdr>
        <w:top w:val="none" w:sz="0" w:space="0" w:color="auto"/>
        <w:left w:val="none" w:sz="0" w:space="0" w:color="auto"/>
        <w:bottom w:val="none" w:sz="0" w:space="0" w:color="auto"/>
        <w:right w:val="none" w:sz="0" w:space="0" w:color="auto"/>
      </w:divBdr>
    </w:div>
    <w:div w:id="1776636543">
      <w:bodyDiv w:val="1"/>
      <w:marLeft w:val="0"/>
      <w:marRight w:val="0"/>
      <w:marTop w:val="0"/>
      <w:marBottom w:val="0"/>
      <w:divBdr>
        <w:top w:val="none" w:sz="0" w:space="0" w:color="auto"/>
        <w:left w:val="none" w:sz="0" w:space="0" w:color="auto"/>
        <w:bottom w:val="none" w:sz="0" w:space="0" w:color="auto"/>
        <w:right w:val="none" w:sz="0" w:space="0" w:color="auto"/>
      </w:divBdr>
    </w:div>
    <w:div w:id="1848398674">
      <w:bodyDiv w:val="1"/>
      <w:marLeft w:val="0"/>
      <w:marRight w:val="0"/>
      <w:marTop w:val="0"/>
      <w:marBottom w:val="0"/>
      <w:divBdr>
        <w:top w:val="none" w:sz="0" w:space="0" w:color="auto"/>
        <w:left w:val="none" w:sz="0" w:space="0" w:color="auto"/>
        <w:bottom w:val="none" w:sz="0" w:space="0" w:color="auto"/>
        <w:right w:val="none" w:sz="0" w:space="0" w:color="auto"/>
      </w:divBdr>
    </w:div>
    <w:div w:id="1879974362">
      <w:bodyDiv w:val="1"/>
      <w:marLeft w:val="0"/>
      <w:marRight w:val="0"/>
      <w:marTop w:val="0"/>
      <w:marBottom w:val="0"/>
      <w:divBdr>
        <w:top w:val="none" w:sz="0" w:space="0" w:color="auto"/>
        <w:left w:val="none" w:sz="0" w:space="0" w:color="auto"/>
        <w:bottom w:val="none" w:sz="0" w:space="0" w:color="auto"/>
        <w:right w:val="none" w:sz="0" w:space="0" w:color="auto"/>
      </w:divBdr>
    </w:div>
    <w:div w:id="1880435828">
      <w:bodyDiv w:val="1"/>
      <w:marLeft w:val="0"/>
      <w:marRight w:val="0"/>
      <w:marTop w:val="0"/>
      <w:marBottom w:val="0"/>
      <w:divBdr>
        <w:top w:val="none" w:sz="0" w:space="0" w:color="auto"/>
        <w:left w:val="none" w:sz="0" w:space="0" w:color="auto"/>
        <w:bottom w:val="none" w:sz="0" w:space="0" w:color="auto"/>
        <w:right w:val="none" w:sz="0" w:space="0" w:color="auto"/>
      </w:divBdr>
    </w:div>
    <w:div w:id="1888879429">
      <w:bodyDiv w:val="1"/>
      <w:marLeft w:val="0"/>
      <w:marRight w:val="0"/>
      <w:marTop w:val="0"/>
      <w:marBottom w:val="0"/>
      <w:divBdr>
        <w:top w:val="none" w:sz="0" w:space="0" w:color="auto"/>
        <w:left w:val="none" w:sz="0" w:space="0" w:color="auto"/>
        <w:bottom w:val="none" w:sz="0" w:space="0" w:color="auto"/>
        <w:right w:val="none" w:sz="0" w:space="0" w:color="auto"/>
      </w:divBdr>
      <w:divsChild>
        <w:div w:id="172376240">
          <w:marLeft w:val="0"/>
          <w:marRight w:val="0"/>
          <w:marTop w:val="0"/>
          <w:marBottom w:val="0"/>
          <w:divBdr>
            <w:top w:val="none" w:sz="0" w:space="0" w:color="auto"/>
            <w:left w:val="none" w:sz="0" w:space="0" w:color="auto"/>
            <w:bottom w:val="none" w:sz="0" w:space="0" w:color="auto"/>
            <w:right w:val="none" w:sz="0" w:space="0" w:color="auto"/>
          </w:divBdr>
        </w:div>
        <w:div w:id="198973255">
          <w:marLeft w:val="0"/>
          <w:marRight w:val="0"/>
          <w:marTop w:val="0"/>
          <w:marBottom w:val="0"/>
          <w:divBdr>
            <w:top w:val="none" w:sz="0" w:space="0" w:color="auto"/>
            <w:left w:val="none" w:sz="0" w:space="0" w:color="auto"/>
            <w:bottom w:val="none" w:sz="0" w:space="0" w:color="auto"/>
            <w:right w:val="none" w:sz="0" w:space="0" w:color="auto"/>
          </w:divBdr>
        </w:div>
        <w:div w:id="684592725">
          <w:marLeft w:val="0"/>
          <w:marRight w:val="0"/>
          <w:marTop w:val="0"/>
          <w:marBottom w:val="0"/>
          <w:divBdr>
            <w:top w:val="none" w:sz="0" w:space="0" w:color="auto"/>
            <w:left w:val="none" w:sz="0" w:space="0" w:color="auto"/>
            <w:bottom w:val="none" w:sz="0" w:space="0" w:color="auto"/>
            <w:right w:val="none" w:sz="0" w:space="0" w:color="auto"/>
          </w:divBdr>
        </w:div>
        <w:div w:id="1337607796">
          <w:marLeft w:val="0"/>
          <w:marRight w:val="0"/>
          <w:marTop w:val="0"/>
          <w:marBottom w:val="0"/>
          <w:divBdr>
            <w:top w:val="none" w:sz="0" w:space="0" w:color="auto"/>
            <w:left w:val="none" w:sz="0" w:space="0" w:color="auto"/>
            <w:bottom w:val="none" w:sz="0" w:space="0" w:color="auto"/>
            <w:right w:val="none" w:sz="0" w:space="0" w:color="auto"/>
          </w:divBdr>
        </w:div>
        <w:div w:id="1642271127">
          <w:marLeft w:val="0"/>
          <w:marRight w:val="0"/>
          <w:marTop w:val="0"/>
          <w:marBottom w:val="0"/>
          <w:divBdr>
            <w:top w:val="none" w:sz="0" w:space="0" w:color="auto"/>
            <w:left w:val="none" w:sz="0" w:space="0" w:color="auto"/>
            <w:bottom w:val="none" w:sz="0" w:space="0" w:color="auto"/>
            <w:right w:val="none" w:sz="0" w:space="0" w:color="auto"/>
          </w:divBdr>
        </w:div>
        <w:div w:id="1725254244">
          <w:marLeft w:val="0"/>
          <w:marRight w:val="0"/>
          <w:marTop w:val="0"/>
          <w:marBottom w:val="0"/>
          <w:divBdr>
            <w:top w:val="none" w:sz="0" w:space="0" w:color="auto"/>
            <w:left w:val="none" w:sz="0" w:space="0" w:color="auto"/>
            <w:bottom w:val="none" w:sz="0" w:space="0" w:color="auto"/>
            <w:right w:val="none" w:sz="0" w:space="0" w:color="auto"/>
          </w:divBdr>
        </w:div>
      </w:divsChild>
    </w:div>
    <w:div w:id="1891068091">
      <w:bodyDiv w:val="1"/>
      <w:marLeft w:val="0"/>
      <w:marRight w:val="0"/>
      <w:marTop w:val="0"/>
      <w:marBottom w:val="0"/>
      <w:divBdr>
        <w:top w:val="none" w:sz="0" w:space="0" w:color="auto"/>
        <w:left w:val="none" w:sz="0" w:space="0" w:color="auto"/>
        <w:bottom w:val="none" w:sz="0" w:space="0" w:color="auto"/>
        <w:right w:val="none" w:sz="0" w:space="0" w:color="auto"/>
      </w:divBdr>
    </w:div>
    <w:div w:id="1904174592">
      <w:bodyDiv w:val="1"/>
      <w:marLeft w:val="0"/>
      <w:marRight w:val="0"/>
      <w:marTop w:val="0"/>
      <w:marBottom w:val="0"/>
      <w:divBdr>
        <w:top w:val="none" w:sz="0" w:space="0" w:color="auto"/>
        <w:left w:val="none" w:sz="0" w:space="0" w:color="auto"/>
        <w:bottom w:val="none" w:sz="0" w:space="0" w:color="auto"/>
        <w:right w:val="none" w:sz="0" w:space="0" w:color="auto"/>
      </w:divBdr>
    </w:div>
    <w:div w:id="1941064197">
      <w:bodyDiv w:val="1"/>
      <w:marLeft w:val="0"/>
      <w:marRight w:val="0"/>
      <w:marTop w:val="0"/>
      <w:marBottom w:val="0"/>
      <w:divBdr>
        <w:top w:val="none" w:sz="0" w:space="0" w:color="auto"/>
        <w:left w:val="none" w:sz="0" w:space="0" w:color="auto"/>
        <w:bottom w:val="none" w:sz="0" w:space="0" w:color="auto"/>
        <w:right w:val="none" w:sz="0" w:space="0" w:color="auto"/>
      </w:divBdr>
    </w:div>
    <w:div w:id="1941453818">
      <w:bodyDiv w:val="1"/>
      <w:marLeft w:val="0"/>
      <w:marRight w:val="0"/>
      <w:marTop w:val="0"/>
      <w:marBottom w:val="0"/>
      <w:divBdr>
        <w:top w:val="none" w:sz="0" w:space="0" w:color="auto"/>
        <w:left w:val="none" w:sz="0" w:space="0" w:color="auto"/>
        <w:bottom w:val="none" w:sz="0" w:space="0" w:color="auto"/>
        <w:right w:val="none" w:sz="0" w:space="0" w:color="auto"/>
      </w:divBdr>
    </w:div>
    <w:div w:id="1959986931">
      <w:bodyDiv w:val="1"/>
      <w:marLeft w:val="0"/>
      <w:marRight w:val="0"/>
      <w:marTop w:val="0"/>
      <w:marBottom w:val="0"/>
      <w:divBdr>
        <w:top w:val="none" w:sz="0" w:space="0" w:color="auto"/>
        <w:left w:val="none" w:sz="0" w:space="0" w:color="auto"/>
        <w:bottom w:val="none" w:sz="0" w:space="0" w:color="auto"/>
        <w:right w:val="none" w:sz="0" w:space="0" w:color="auto"/>
      </w:divBdr>
    </w:div>
    <w:div w:id="1961186846">
      <w:bodyDiv w:val="1"/>
      <w:marLeft w:val="0"/>
      <w:marRight w:val="0"/>
      <w:marTop w:val="0"/>
      <w:marBottom w:val="0"/>
      <w:divBdr>
        <w:top w:val="none" w:sz="0" w:space="0" w:color="auto"/>
        <w:left w:val="none" w:sz="0" w:space="0" w:color="auto"/>
        <w:bottom w:val="none" w:sz="0" w:space="0" w:color="auto"/>
        <w:right w:val="none" w:sz="0" w:space="0" w:color="auto"/>
      </w:divBdr>
    </w:div>
    <w:div w:id="1974747185">
      <w:bodyDiv w:val="1"/>
      <w:marLeft w:val="0"/>
      <w:marRight w:val="0"/>
      <w:marTop w:val="0"/>
      <w:marBottom w:val="0"/>
      <w:divBdr>
        <w:top w:val="none" w:sz="0" w:space="0" w:color="auto"/>
        <w:left w:val="none" w:sz="0" w:space="0" w:color="auto"/>
        <w:bottom w:val="none" w:sz="0" w:space="0" w:color="auto"/>
        <w:right w:val="none" w:sz="0" w:space="0" w:color="auto"/>
      </w:divBdr>
    </w:div>
    <w:div w:id="2036543379">
      <w:bodyDiv w:val="1"/>
      <w:marLeft w:val="0"/>
      <w:marRight w:val="0"/>
      <w:marTop w:val="0"/>
      <w:marBottom w:val="0"/>
      <w:divBdr>
        <w:top w:val="none" w:sz="0" w:space="0" w:color="auto"/>
        <w:left w:val="none" w:sz="0" w:space="0" w:color="auto"/>
        <w:bottom w:val="none" w:sz="0" w:space="0" w:color="auto"/>
        <w:right w:val="none" w:sz="0" w:space="0" w:color="auto"/>
      </w:divBdr>
    </w:div>
    <w:div w:id="2055425078">
      <w:bodyDiv w:val="1"/>
      <w:marLeft w:val="0"/>
      <w:marRight w:val="0"/>
      <w:marTop w:val="0"/>
      <w:marBottom w:val="0"/>
      <w:divBdr>
        <w:top w:val="none" w:sz="0" w:space="0" w:color="auto"/>
        <w:left w:val="none" w:sz="0" w:space="0" w:color="auto"/>
        <w:bottom w:val="none" w:sz="0" w:space="0" w:color="auto"/>
        <w:right w:val="none" w:sz="0" w:space="0" w:color="auto"/>
      </w:divBdr>
    </w:div>
    <w:div w:id="2088962552">
      <w:bodyDiv w:val="1"/>
      <w:marLeft w:val="0"/>
      <w:marRight w:val="0"/>
      <w:marTop w:val="0"/>
      <w:marBottom w:val="0"/>
      <w:divBdr>
        <w:top w:val="none" w:sz="0" w:space="0" w:color="auto"/>
        <w:left w:val="none" w:sz="0" w:space="0" w:color="auto"/>
        <w:bottom w:val="none" w:sz="0" w:space="0" w:color="auto"/>
        <w:right w:val="none" w:sz="0" w:space="0" w:color="auto"/>
      </w:divBdr>
    </w:div>
    <w:div w:id="2092771119">
      <w:bodyDiv w:val="1"/>
      <w:marLeft w:val="0"/>
      <w:marRight w:val="0"/>
      <w:marTop w:val="0"/>
      <w:marBottom w:val="0"/>
      <w:divBdr>
        <w:top w:val="none" w:sz="0" w:space="0" w:color="auto"/>
        <w:left w:val="none" w:sz="0" w:space="0" w:color="auto"/>
        <w:bottom w:val="none" w:sz="0" w:space="0" w:color="auto"/>
        <w:right w:val="none" w:sz="0" w:space="0" w:color="auto"/>
      </w:divBdr>
    </w:div>
    <w:div w:id="2106922305">
      <w:bodyDiv w:val="1"/>
      <w:marLeft w:val="0"/>
      <w:marRight w:val="0"/>
      <w:marTop w:val="0"/>
      <w:marBottom w:val="0"/>
      <w:divBdr>
        <w:top w:val="none" w:sz="0" w:space="0" w:color="auto"/>
        <w:left w:val="none" w:sz="0" w:space="0" w:color="auto"/>
        <w:bottom w:val="none" w:sz="0" w:space="0" w:color="auto"/>
        <w:right w:val="none" w:sz="0" w:space="0" w:color="auto"/>
      </w:divBdr>
    </w:div>
    <w:div w:id="2138330875">
      <w:bodyDiv w:val="1"/>
      <w:marLeft w:val="0"/>
      <w:marRight w:val="0"/>
      <w:marTop w:val="0"/>
      <w:marBottom w:val="0"/>
      <w:divBdr>
        <w:top w:val="none" w:sz="0" w:space="0" w:color="auto"/>
        <w:left w:val="none" w:sz="0" w:space="0" w:color="auto"/>
        <w:bottom w:val="none" w:sz="0" w:space="0" w:color="auto"/>
        <w:right w:val="none" w:sz="0" w:space="0" w:color="auto"/>
      </w:divBdr>
    </w:div>
    <w:div w:id="214715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ver.nh.gov/Assets/government/city-operations/1form/community-services/engineering/engineering-documents/Construction%20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tapp.unh.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F883D-E593-48AC-8BA6-3053F84C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2449</Words>
  <Characters>12657</Characters>
  <Application>Microsoft Office Word</Application>
  <DocSecurity>0</DocSecurity>
  <Lines>791</Lines>
  <Paragraphs>351</Paragraphs>
  <ScaleCrop>false</ScaleCrop>
  <HeadingPairs>
    <vt:vector size="2" baseType="variant">
      <vt:variant>
        <vt:lpstr>Title</vt:lpstr>
      </vt:variant>
      <vt:variant>
        <vt:i4>1</vt:i4>
      </vt:variant>
    </vt:vector>
  </HeadingPairs>
  <TitlesOfParts>
    <vt:vector size="1" baseType="lpstr">
      <vt:lpstr>PLAN COMMISSION STAFF REPORT – MAY 23, 2006</vt:lpstr>
    </vt:vector>
  </TitlesOfParts>
  <Company>Microsoft</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 STAFF REPORT – MAY 23, 2006</dc:title>
  <dc:subject/>
  <dc:creator>bturner</dc:creator>
  <cp:keywords/>
  <dc:description/>
  <cp:lastModifiedBy>Blonigen, Rachel</cp:lastModifiedBy>
  <cp:revision>31</cp:revision>
  <cp:lastPrinted>2023-12-04T22:26:00Z</cp:lastPrinted>
  <dcterms:created xsi:type="dcterms:W3CDTF">2023-11-28T18:37:00Z</dcterms:created>
  <dcterms:modified xsi:type="dcterms:W3CDTF">2024-01-10T16:09:00Z</dcterms:modified>
</cp:coreProperties>
</file>