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3F2" w:rsidRDefault="004D61D3">
      <w:bookmarkStart w:id="0" w:name="_GoBack"/>
      <w:bookmarkEnd w:id="0"/>
      <w:r>
        <w:t>To: Dover City Council</w:t>
      </w:r>
    </w:p>
    <w:p w:rsidR="004D61D3" w:rsidRDefault="004D61D3">
      <w:r>
        <w:t>From: Dorothea Hooper, Councilor Ward 4</w:t>
      </w:r>
    </w:p>
    <w:p w:rsidR="004D61D3" w:rsidRDefault="004D61D3">
      <w:r>
        <w:t>Re: School Board Report (2)</w:t>
      </w:r>
    </w:p>
    <w:p w:rsidR="004D61D3" w:rsidRDefault="004D61D3">
      <w:r>
        <w:t>The Dover School Board met in a Budget Workshop February 3, 2014.</w:t>
      </w:r>
    </w:p>
    <w:p w:rsidR="004D61D3" w:rsidRDefault="004D61D3">
      <w:r>
        <w:t>Citizens Forum: No one addressed the Board.</w:t>
      </w:r>
    </w:p>
    <w:p w:rsidR="004D61D3" w:rsidRDefault="004D61D3">
      <w:r>
        <w:t xml:space="preserve">Budget Discussion: Superintendent Antonio Fernandes gave a PowerPoint presentation on changes made to the budget since the last budget workshop. These changes included increasing the revenue expected from Barrington with other opportunities for additional increases elsewhere. The new estimate came to 3.3%. The proposed budget kept all programs and services the same (level service budget) but did include an increase for staff salary steps and increased medical costs (7.5% increase in health insurance premiums). </w:t>
      </w:r>
    </w:p>
    <w:p w:rsidR="004D61D3" w:rsidRDefault="004D61D3">
      <w:r>
        <w:t>In the FY15 proposed budget, the superintendent is requesting a 1% increase or $461,111 over the tax cap. This would be a total increase in the budget of 4.36%.</w:t>
      </w:r>
    </w:p>
    <w:p w:rsidR="00490755" w:rsidRDefault="00490755">
      <w:r>
        <w:t>Mr. Fernandes discussed the possible use of FY14 uncommitted funds for curriculum (science and visual and performing arts). He also stated his commitment to improved technology and asked for an investment of $361,933 making the total for both curriculum and technology $480,000.</w:t>
      </w:r>
    </w:p>
    <w:p w:rsidR="00490755" w:rsidRDefault="00490755">
      <w:r>
        <w:t>School Board members asked the following:</w:t>
      </w:r>
    </w:p>
    <w:p w:rsidR="00490755" w:rsidRDefault="00490755">
      <w:r>
        <w:t>1) How much investment in technology should be made at DHS if it is to be renovated in the near future?</w:t>
      </w:r>
    </w:p>
    <w:p w:rsidR="00490755" w:rsidRDefault="00490755">
      <w:r>
        <w:t>2) Can we get more concrete figures on technology purchases?</w:t>
      </w:r>
    </w:p>
    <w:p w:rsidR="00490755" w:rsidRDefault="00490755">
      <w:r>
        <w:t>3) In acquiring technology, would purchasing or leasing be the best option?</w:t>
      </w:r>
    </w:p>
    <w:p w:rsidR="00490755" w:rsidRDefault="00490755">
      <w:r>
        <w:t>4) Should we not be more mindful of professional development ---- a plan for using equipment?</w:t>
      </w:r>
    </w:p>
    <w:p w:rsidR="00490755" w:rsidRDefault="00490755">
      <w:r>
        <w:t xml:space="preserve">5) Would the district </w:t>
      </w:r>
      <w:r w:rsidR="00D0261A">
        <w:t>using laptops, tablets, chrone books or something even more up-to-date?</w:t>
      </w:r>
    </w:p>
    <w:p w:rsidR="00D0261A" w:rsidRDefault="00D0261A">
      <w:r>
        <w:t>The discussion continued with a focus on staffing. The top priority is an associate principal and guidance counselor at Woodman Park to get us into state compliance. There is also a possible need for an elementary teacher after enrollment is updated. Special Education Director Christine Boston explained the need for 6.5 additional Special Education Case Managers/teachers. The OASIS counselor and aide positions (drop in program) were also listed as priorities. The third grade class sizes at both Horne Street and Woodman Park are very high and may require more staffing. A major problem in staffing will be finding rooms in which to place additional classes. The unknown number of kindergarten students who will enroll is also an area of concern.</w:t>
      </w:r>
    </w:p>
    <w:p w:rsidR="00532C4E" w:rsidRDefault="00D0261A">
      <w:r>
        <w:lastRenderedPageBreak/>
        <w:t xml:space="preserve">Board members also questioned whether or not contributions to </w:t>
      </w:r>
      <w:r w:rsidR="00532C4E">
        <w:t xml:space="preserve">Capital Reserve Funds had been included in the proposed budget. They had not. </w:t>
      </w:r>
    </w:p>
    <w:p w:rsidR="00532C4E" w:rsidRDefault="00532C4E">
      <w:r>
        <w:t>At the end of the meeting, Chair Amanda Russell stated that the Board has to decide what type of budget they wish to present to the City Council. Do they want to eliminate some current items or present a budget over the tax cap?</w:t>
      </w:r>
    </w:p>
    <w:p w:rsidR="00D0261A" w:rsidRDefault="00532C4E">
      <w:r>
        <w:t>Meeting was adjourned.</w:t>
      </w:r>
      <w:r w:rsidR="00D0261A">
        <w:t xml:space="preserve"> </w:t>
      </w:r>
    </w:p>
    <w:p w:rsidR="00D0261A" w:rsidRDefault="00D0261A"/>
    <w:p w:rsidR="004D61D3" w:rsidRDefault="004D61D3"/>
    <w:sectPr w:rsidR="004D61D3" w:rsidSect="00270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D3"/>
    <w:rsid w:val="002703F2"/>
    <w:rsid w:val="00490755"/>
    <w:rsid w:val="004D61D3"/>
    <w:rsid w:val="00532C4E"/>
    <w:rsid w:val="00A33C79"/>
    <w:rsid w:val="00D02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0A8843-183F-4717-9CDB-D45913D3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3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Lavertu, Karen</cp:lastModifiedBy>
  <cp:revision>2</cp:revision>
  <dcterms:created xsi:type="dcterms:W3CDTF">2014-02-10T15:05:00Z</dcterms:created>
  <dcterms:modified xsi:type="dcterms:W3CDTF">2014-02-10T15:05:00Z</dcterms:modified>
</cp:coreProperties>
</file>