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2160"/>
        <w:gridCol w:w="1800"/>
        <w:gridCol w:w="5400"/>
      </w:tblGrid>
      <w:tr w:rsidR="00685923">
        <w:trPr>
          <w:trHeight w:val="492"/>
        </w:trPr>
        <w:tc>
          <w:tcPr>
            <w:tcW w:w="2160" w:type="dxa"/>
            <w:vMerge w:val="restart"/>
            <w:tcBorders>
              <w:top w:val="single" w:sz="8" w:space="0" w:color="auto"/>
              <w:bottom w:val="single" w:sz="8" w:space="0" w:color="auto"/>
              <w:right w:val="single" w:sz="6" w:space="0" w:color="auto"/>
            </w:tcBorders>
          </w:tcPr>
          <w:p w:rsidR="00685923" w:rsidRPr="00A9049C" w:rsidRDefault="0020033C" w:rsidP="00685923">
            <w:pPr>
              <w:rPr>
                <w:sz w:val="22"/>
                <w:szCs w:val="22"/>
              </w:rPr>
            </w:pPr>
            <w:bookmarkStart w:id="0" w:name="_GoBack"/>
            <w:bookmarkEnd w:id="0"/>
            <w:r w:rsidRPr="00A9049C">
              <w:rPr>
                <w:rFonts w:ascii="Arial Black" w:hAnsi="Arial Black"/>
                <w:smallCaps/>
                <w:noProof/>
                <w:spacing w:val="20"/>
                <w:sz w:val="22"/>
                <w:szCs w:val="22"/>
              </w:rPr>
              <w:drawing>
                <wp:anchor distT="0" distB="0" distL="114300" distR="114300" simplePos="0" relativeHeight="251657728" behindDoc="0" locked="0" layoutInCell="1" allowOverlap="1">
                  <wp:simplePos x="0" y="0"/>
                  <wp:positionH relativeFrom="column">
                    <wp:posOffset>52070</wp:posOffset>
                  </wp:positionH>
                  <wp:positionV relativeFrom="paragraph">
                    <wp:posOffset>53340</wp:posOffset>
                  </wp:positionV>
                  <wp:extent cx="895985" cy="895985"/>
                  <wp:effectExtent l="0" t="0" r="0" b="0"/>
                  <wp:wrapSquare wrapText="bothSides"/>
                  <wp:docPr id="2" name="Picture 2" descr="New City Sea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City Seal Col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985" cy="895985"/>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stockticker">
              <w:r w:rsidR="00685923" w:rsidRPr="00A9049C">
                <w:rPr>
                  <w:rFonts w:ascii="Arial Black" w:hAnsi="Arial Black"/>
                  <w:smallCaps/>
                  <w:spacing w:val="20"/>
                  <w:sz w:val="22"/>
                  <w:szCs w:val="22"/>
                </w:rPr>
                <w:t>City</w:t>
              </w:r>
            </w:smartTag>
            <w:r w:rsidR="00685923" w:rsidRPr="00A9049C">
              <w:rPr>
                <w:rFonts w:ascii="Arial Black" w:hAnsi="Arial Black"/>
                <w:smallCaps/>
                <w:spacing w:val="20"/>
                <w:sz w:val="22"/>
                <w:szCs w:val="22"/>
              </w:rPr>
              <w:t xml:space="preserve"> of </w:t>
            </w:r>
            <w:smartTag w:uri="urn:schemas-microsoft-com:office:smarttags" w:element="City">
              <w:smartTag w:uri="urn:schemas-microsoft-com:office:smarttags" w:element="place">
                <w:r w:rsidR="00685923" w:rsidRPr="00A9049C">
                  <w:rPr>
                    <w:rFonts w:ascii="Arial Black" w:hAnsi="Arial Black"/>
                    <w:smallCaps/>
                    <w:spacing w:val="20"/>
                    <w:sz w:val="22"/>
                    <w:szCs w:val="22"/>
                  </w:rPr>
                  <w:t>Dover</w:t>
                </w:r>
              </w:smartTag>
            </w:smartTag>
          </w:p>
        </w:tc>
        <w:tc>
          <w:tcPr>
            <w:tcW w:w="7200" w:type="dxa"/>
            <w:gridSpan w:val="2"/>
            <w:tcBorders>
              <w:left w:val="single" w:sz="6" w:space="0" w:color="auto"/>
            </w:tcBorders>
            <w:shd w:val="clear" w:color="auto" w:fill="295528"/>
            <w:vAlign w:val="center"/>
          </w:tcPr>
          <w:p w:rsidR="00685923" w:rsidRPr="00A9049C" w:rsidRDefault="00B50951" w:rsidP="00A9049C">
            <w:pPr>
              <w:jc w:val="center"/>
              <w:rPr>
                <w:rFonts w:ascii="Garamond" w:hAnsi="Garamond"/>
                <w:b/>
                <w:smallCaps/>
                <w:color w:val="FFFFFF"/>
                <w:sz w:val="28"/>
                <w:szCs w:val="28"/>
              </w:rPr>
            </w:pPr>
            <w:r w:rsidRPr="00A9049C">
              <w:rPr>
                <w:rFonts w:ascii="Garamond" w:hAnsi="Garamond"/>
                <w:b/>
                <w:smallCaps/>
                <w:color w:val="FFFFFF"/>
                <w:sz w:val="28"/>
                <w:szCs w:val="28"/>
              </w:rPr>
              <w:t>cochecho waterfront development advisory</w:t>
            </w:r>
          </w:p>
          <w:p w:rsidR="00B50951" w:rsidRPr="00A9049C" w:rsidRDefault="00B50951" w:rsidP="00A9049C">
            <w:pPr>
              <w:jc w:val="center"/>
              <w:rPr>
                <w:rFonts w:ascii="Garamond" w:hAnsi="Garamond"/>
                <w:sz w:val="32"/>
                <w:szCs w:val="32"/>
              </w:rPr>
            </w:pPr>
            <w:r w:rsidRPr="00A9049C">
              <w:rPr>
                <w:rFonts w:ascii="Garamond" w:hAnsi="Garamond"/>
                <w:b/>
                <w:smallCaps/>
                <w:color w:val="FFFFFF"/>
                <w:sz w:val="28"/>
                <w:szCs w:val="28"/>
              </w:rPr>
              <w:t xml:space="preserve">committee  - </w:t>
            </w:r>
            <w:r w:rsidR="00DD05FF" w:rsidRPr="00A9049C">
              <w:rPr>
                <w:rFonts w:ascii="Garamond" w:hAnsi="Garamond"/>
                <w:b/>
                <w:smallCaps/>
                <w:color w:val="FFFFFF"/>
                <w:sz w:val="28"/>
                <w:szCs w:val="28"/>
              </w:rPr>
              <w:t>minutes</w:t>
            </w:r>
          </w:p>
        </w:tc>
      </w:tr>
      <w:tr w:rsidR="00685923">
        <w:tc>
          <w:tcPr>
            <w:tcW w:w="2160" w:type="dxa"/>
            <w:vMerge/>
            <w:tcBorders>
              <w:top w:val="nil"/>
              <w:bottom w:val="single" w:sz="8" w:space="0" w:color="auto"/>
              <w:right w:val="single" w:sz="6" w:space="0" w:color="auto"/>
            </w:tcBorders>
          </w:tcPr>
          <w:p w:rsidR="00685923" w:rsidRDefault="00685923" w:rsidP="00685923"/>
        </w:tc>
        <w:tc>
          <w:tcPr>
            <w:tcW w:w="1800" w:type="dxa"/>
            <w:tcBorders>
              <w:left w:val="single" w:sz="6" w:space="0" w:color="auto"/>
            </w:tcBorders>
          </w:tcPr>
          <w:p w:rsidR="00685923" w:rsidRPr="00A9049C" w:rsidRDefault="00685923" w:rsidP="00685923">
            <w:pPr>
              <w:rPr>
                <w:rFonts w:ascii="Garamond" w:hAnsi="Garamond"/>
                <w:sz w:val="22"/>
                <w:szCs w:val="22"/>
              </w:rPr>
            </w:pPr>
            <w:r w:rsidRPr="00A9049C">
              <w:rPr>
                <w:rFonts w:ascii="Garamond" w:hAnsi="Garamond" w:cs="Estrangelo Edessa"/>
                <w:sz w:val="22"/>
                <w:szCs w:val="22"/>
              </w:rPr>
              <w:t>Meeting Type:</w:t>
            </w:r>
          </w:p>
        </w:tc>
        <w:tc>
          <w:tcPr>
            <w:tcW w:w="5400" w:type="dxa"/>
          </w:tcPr>
          <w:p w:rsidR="00685923" w:rsidRPr="00A9049C" w:rsidRDefault="00E831F9" w:rsidP="00685923">
            <w:pPr>
              <w:rPr>
                <w:rFonts w:ascii="Garamond" w:hAnsi="Garamond"/>
                <w:sz w:val="22"/>
                <w:szCs w:val="22"/>
              </w:rPr>
            </w:pPr>
            <w:r w:rsidRPr="00A9049C">
              <w:rPr>
                <w:rFonts w:ascii="Garamond" w:hAnsi="Garamond"/>
                <w:sz w:val="22"/>
                <w:szCs w:val="22"/>
              </w:rPr>
              <w:t>Regular Meeting</w:t>
            </w:r>
          </w:p>
        </w:tc>
      </w:tr>
      <w:tr w:rsidR="00685923">
        <w:tc>
          <w:tcPr>
            <w:tcW w:w="2160" w:type="dxa"/>
            <w:vMerge/>
            <w:tcBorders>
              <w:top w:val="nil"/>
              <w:bottom w:val="single" w:sz="8" w:space="0" w:color="auto"/>
              <w:right w:val="single" w:sz="6" w:space="0" w:color="auto"/>
            </w:tcBorders>
          </w:tcPr>
          <w:p w:rsidR="00685923" w:rsidRDefault="00685923" w:rsidP="00685923"/>
        </w:tc>
        <w:tc>
          <w:tcPr>
            <w:tcW w:w="1800" w:type="dxa"/>
            <w:tcBorders>
              <w:left w:val="single" w:sz="6" w:space="0" w:color="auto"/>
            </w:tcBorders>
          </w:tcPr>
          <w:p w:rsidR="00685923" w:rsidRPr="00A9049C" w:rsidRDefault="00685923" w:rsidP="00685923">
            <w:pPr>
              <w:rPr>
                <w:rFonts w:ascii="Garamond" w:hAnsi="Garamond"/>
                <w:sz w:val="22"/>
                <w:szCs w:val="22"/>
              </w:rPr>
            </w:pPr>
            <w:r w:rsidRPr="00A9049C">
              <w:rPr>
                <w:rFonts w:ascii="Garamond" w:hAnsi="Garamond" w:cs="Estrangelo Edessa"/>
                <w:sz w:val="22"/>
                <w:szCs w:val="22"/>
              </w:rPr>
              <w:t>Meeting Location:</w:t>
            </w:r>
          </w:p>
        </w:tc>
        <w:tc>
          <w:tcPr>
            <w:tcW w:w="5400" w:type="dxa"/>
          </w:tcPr>
          <w:p w:rsidR="00685923" w:rsidRPr="00837FE1" w:rsidRDefault="00837FE1" w:rsidP="003F4BF2">
            <w:pPr>
              <w:rPr>
                <w:rFonts w:ascii="Garamond" w:hAnsi="Garamond"/>
                <w:sz w:val="22"/>
                <w:szCs w:val="22"/>
              </w:rPr>
            </w:pPr>
            <w:r w:rsidRPr="00837FE1">
              <w:rPr>
                <w:rFonts w:ascii="Garamond" w:hAnsi="Garamond" w:cs="Garamond"/>
                <w:sz w:val="22"/>
                <w:szCs w:val="22"/>
              </w:rPr>
              <w:t>McConnell Center Room 305, 61 Locust Street, Dover, NH</w:t>
            </w:r>
          </w:p>
        </w:tc>
      </w:tr>
      <w:tr w:rsidR="00685923">
        <w:tc>
          <w:tcPr>
            <w:tcW w:w="2160" w:type="dxa"/>
            <w:vMerge/>
            <w:tcBorders>
              <w:top w:val="nil"/>
              <w:bottom w:val="single" w:sz="8" w:space="0" w:color="auto"/>
              <w:right w:val="single" w:sz="6" w:space="0" w:color="auto"/>
            </w:tcBorders>
          </w:tcPr>
          <w:p w:rsidR="00685923" w:rsidRDefault="00685923" w:rsidP="00685923"/>
        </w:tc>
        <w:tc>
          <w:tcPr>
            <w:tcW w:w="1800" w:type="dxa"/>
            <w:tcBorders>
              <w:left w:val="single" w:sz="6" w:space="0" w:color="auto"/>
            </w:tcBorders>
          </w:tcPr>
          <w:p w:rsidR="00685923" w:rsidRPr="00A9049C" w:rsidRDefault="00685923" w:rsidP="00685923">
            <w:pPr>
              <w:rPr>
                <w:rFonts w:ascii="Garamond" w:hAnsi="Garamond"/>
                <w:sz w:val="22"/>
                <w:szCs w:val="22"/>
              </w:rPr>
            </w:pPr>
            <w:r w:rsidRPr="00A9049C">
              <w:rPr>
                <w:rFonts w:ascii="Garamond" w:hAnsi="Garamond" w:cs="Estrangelo Edessa"/>
                <w:sz w:val="22"/>
                <w:szCs w:val="22"/>
              </w:rPr>
              <w:t>Meeting Date:</w:t>
            </w:r>
          </w:p>
        </w:tc>
        <w:tc>
          <w:tcPr>
            <w:tcW w:w="5400" w:type="dxa"/>
          </w:tcPr>
          <w:p w:rsidR="00685923" w:rsidRPr="00A9049C" w:rsidRDefault="00E32356" w:rsidP="001379A4">
            <w:pPr>
              <w:rPr>
                <w:rFonts w:ascii="Garamond" w:hAnsi="Garamond"/>
                <w:sz w:val="22"/>
                <w:szCs w:val="22"/>
              </w:rPr>
            </w:pPr>
            <w:r>
              <w:rPr>
                <w:rFonts w:ascii="Garamond" w:hAnsi="Garamond" w:cs="Estrangelo Edessa"/>
                <w:b/>
                <w:sz w:val="22"/>
                <w:szCs w:val="22"/>
              </w:rPr>
              <w:t>Tuesday</w:t>
            </w:r>
            <w:r w:rsidR="000B7CCF" w:rsidRPr="00A9049C">
              <w:rPr>
                <w:rFonts w:ascii="Garamond" w:hAnsi="Garamond" w:cs="Estrangelo Edessa"/>
                <w:b/>
                <w:sz w:val="22"/>
                <w:szCs w:val="22"/>
              </w:rPr>
              <w:t xml:space="preserve">, </w:t>
            </w:r>
            <w:r w:rsidR="00D243FA">
              <w:rPr>
                <w:rFonts w:ascii="Garamond" w:hAnsi="Garamond" w:cs="Estrangelo Edessa"/>
                <w:b/>
                <w:sz w:val="22"/>
                <w:szCs w:val="22"/>
              </w:rPr>
              <w:t>December 29</w:t>
            </w:r>
            <w:r w:rsidR="0090688E" w:rsidRPr="00A9049C">
              <w:rPr>
                <w:rFonts w:ascii="Garamond" w:hAnsi="Garamond" w:cs="Estrangelo Edessa"/>
                <w:b/>
                <w:sz w:val="22"/>
                <w:szCs w:val="22"/>
              </w:rPr>
              <w:t>, 20</w:t>
            </w:r>
            <w:r w:rsidR="00787400">
              <w:rPr>
                <w:rFonts w:ascii="Garamond" w:hAnsi="Garamond" w:cs="Estrangelo Edessa"/>
                <w:b/>
                <w:sz w:val="22"/>
                <w:szCs w:val="22"/>
              </w:rPr>
              <w:t>1</w:t>
            </w:r>
            <w:r w:rsidR="00862384">
              <w:rPr>
                <w:rFonts w:ascii="Garamond" w:hAnsi="Garamond" w:cs="Estrangelo Edessa"/>
                <w:b/>
                <w:sz w:val="22"/>
                <w:szCs w:val="22"/>
              </w:rPr>
              <w:t>7</w:t>
            </w:r>
          </w:p>
        </w:tc>
      </w:tr>
      <w:tr w:rsidR="00685923">
        <w:trPr>
          <w:trHeight w:val="142"/>
        </w:trPr>
        <w:tc>
          <w:tcPr>
            <w:tcW w:w="2160" w:type="dxa"/>
            <w:vMerge/>
            <w:tcBorders>
              <w:top w:val="nil"/>
              <w:bottom w:val="single" w:sz="8" w:space="0" w:color="auto"/>
              <w:right w:val="single" w:sz="6" w:space="0" w:color="auto"/>
            </w:tcBorders>
          </w:tcPr>
          <w:p w:rsidR="00685923" w:rsidRPr="00A9049C" w:rsidRDefault="00685923" w:rsidP="00685923">
            <w:pPr>
              <w:rPr>
                <w:color w:val="295528"/>
              </w:rPr>
            </w:pPr>
          </w:p>
        </w:tc>
        <w:tc>
          <w:tcPr>
            <w:tcW w:w="1800" w:type="dxa"/>
            <w:tcBorders>
              <w:left w:val="single" w:sz="6" w:space="0" w:color="auto"/>
            </w:tcBorders>
          </w:tcPr>
          <w:p w:rsidR="00685923" w:rsidRPr="00A9049C" w:rsidRDefault="00685923" w:rsidP="00685923">
            <w:pPr>
              <w:rPr>
                <w:rFonts w:ascii="Garamond" w:hAnsi="Garamond"/>
                <w:sz w:val="22"/>
                <w:szCs w:val="22"/>
              </w:rPr>
            </w:pPr>
            <w:r w:rsidRPr="00A9049C">
              <w:rPr>
                <w:rFonts w:ascii="Garamond" w:hAnsi="Garamond" w:cs="Estrangelo Edessa"/>
                <w:sz w:val="22"/>
                <w:szCs w:val="22"/>
              </w:rPr>
              <w:t xml:space="preserve">Meeting Time:  </w:t>
            </w:r>
          </w:p>
        </w:tc>
        <w:tc>
          <w:tcPr>
            <w:tcW w:w="5400" w:type="dxa"/>
          </w:tcPr>
          <w:p w:rsidR="00685923" w:rsidRPr="00A9049C" w:rsidRDefault="001B34C1" w:rsidP="00685923">
            <w:pPr>
              <w:rPr>
                <w:rFonts w:ascii="Garamond" w:hAnsi="Garamond"/>
                <w:sz w:val="22"/>
                <w:szCs w:val="22"/>
              </w:rPr>
            </w:pPr>
            <w:r>
              <w:rPr>
                <w:rFonts w:ascii="Garamond" w:hAnsi="Garamond" w:cs="Estrangelo Edessa"/>
                <w:b/>
                <w:sz w:val="22"/>
                <w:szCs w:val="22"/>
              </w:rPr>
              <w:t>5:3</w:t>
            </w:r>
            <w:r w:rsidR="001E325F" w:rsidRPr="00A9049C">
              <w:rPr>
                <w:rFonts w:ascii="Garamond" w:hAnsi="Garamond" w:cs="Estrangelo Edessa"/>
                <w:b/>
                <w:sz w:val="22"/>
                <w:szCs w:val="22"/>
              </w:rPr>
              <w:t>0</w:t>
            </w:r>
            <w:r w:rsidR="00685923" w:rsidRPr="00A9049C">
              <w:rPr>
                <w:rFonts w:ascii="Garamond" w:hAnsi="Garamond" w:cs="Estrangelo Edessa"/>
                <w:b/>
                <w:sz w:val="22"/>
                <w:szCs w:val="22"/>
              </w:rPr>
              <w:t xml:space="preserve"> pm</w:t>
            </w:r>
          </w:p>
        </w:tc>
      </w:tr>
    </w:tbl>
    <w:p w:rsidR="00685923" w:rsidRDefault="00685923" w:rsidP="00700E30">
      <w:pPr>
        <w:jc w:val="center"/>
        <w:rPr>
          <w:b/>
        </w:rPr>
      </w:pPr>
    </w:p>
    <w:p w:rsidR="005D5939" w:rsidRDefault="005D5939" w:rsidP="005D5939">
      <w:pPr>
        <w:ind w:left="1260" w:hanging="1260"/>
      </w:pPr>
      <w:r w:rsidRPr="002A0885">
        <w:rPr>
          <w:b/>
        </w:rPr>
        <w:t>PRESENT:</w:t>
      </w:r>
      <w:r w:rsidR="007019DB">
        <w:t xml:space="preserve">  </w:t>
      </w:r>
      <w:r w:rsidR="00916D5A">
        <w:t>Dana Lynch</w:t>
      </w:r>
      <w:r w:rsidR="007019DB">
        <w:t xml:space="preserve"> (Vice Chair)</w:t>
      </w:r>
      <w:r w:rsidR="00916D5A">
        <w:t xml:space="preserve">, </w:t>
      </w:r>
      <w:r w:rsidR="00090FA3">
        <w:t xml:space="preserve">Dane Drasher, </w:t>
      </w:r>
      <w:r w:rsidR="00CF0EDF">
        <w:t xml:space="preserve">Robbi Woodburn, </w:t>
      </w:r>
      <w:r w:rsidR="007019DB">
        <w:t xml:space="preserve">Norm Fracassa, </w:t>
      </w:r>
      <w:r w:rsidR="001D2ED6">
        <w:t xml:space="preserve">Peg Purcell, Kim Schuman, Matt Cox, Kyle Pimental, </w:t>
      </w:r>
      <w:r w:rsidR="005F23D0">
        <w:t>Sean Fitzgerald</w:t>
      </w:r>
      <w:r w:rsidR="0089019D">
        <w:t>, Jack Mettee, Dennis Ciotti</w:t>
      </w:r>
    </w:p>
    <w:p w:rsidR="005D5939" w:rsidRPr="00673E7D" w:rsidRDefault="005D5939" w:rsidP="005D5939">
      <w:pPr>
        <w:ind w:left="1260" w:hanging="1260"/>
        <w:rPr>
          <w:b/>
          <w:sz w:val="16"/>
          <w:szCs w:val="16"/>
        </w:rPr>
      </w:pPr>
    </w:p>
    <w:p w:rsidR="0089019D" w:rsidRDefault="0089019D" w:rsidP="005D5939">
      <w:pPr>
        <w:ind w:left="900" w:hanging="900"/>
      </w:pPr>
      <w:r>
        <w:rPr>
          <w:b/>
        </w:rPr>
        <w:t xml:space="preserve">EX-OFFICO: </w:t>
      </w:r>
      <w:r>
        <w:t>Michael Joyal (City Manager)</w:t>
      </w:r>
      <w:r w:rsidR="00CB0BD8">
        <w:t>, Karen Weston (Mayor)</w:t>
      </w:r>
    </w:p>
    <w:p w:rsidR="0089019D" w:rsidRPr="0089019D" w:rsidRDefault="0089019D" w:rsidP="005D5939">
      <w:pPr>
        <w:ind w:left="900" w:hanging="900"/>
        <w:rPr>
          <w:sz w:val="16"/>
          <w:szCs w:val="16"/>
        </w:rPr>
      </w:pPr>
    </w:p>
    <w:p w:rsidR="005D5939" w:rsidRDefault="005D5939" w:rsidP="005D5939">
      <w:pPr>
        <w:ind w:left="900" w:hanging="900"/>
      </w:pPr>
      <w:r>
        <w:rPr>
          <w:b/>
        </w:rPr>
        <w:t>STAFF:</w:t>
      </w:r>
      <w:r>
        <w:t xml:space="preserve">  Steve Bird – City Planner</w:t>
      </w:r>
      <w:r w:rsidR="0089019D">
        <w:t>, Dave White – City Engineer, Gary Bannon – Recreation Director</w:t>
      </w:r>
    </w:p>
    <w:p w:rsidR="00AB3711" w:rsidRPr="0089019D" w:rsidRDefault="00AB3711" w:rsidP="005D5939">
      <w:pPr>
        <w:ind w:left="900" w:hanging="900"/>
        <w:rPr>
          <w:sz w:val="16"/>
          <w:szCs w:val="16"/>
        </w:rPr>
      </w:pPr>
    </w:p>
    <w:p w:rsidR="00AB3711" w:rsidRPr="00AB3711" w:rsidRDefault="00AB3711" w:rsidP="00523A3E">
      <w:pPr>
        <w:ind w:left="1080" w:hanging="1080"/>
      </w:pPr>
      <w:r>
        <w:rPr>
          <w:b/>
        </w:rPr>
        <w:t xml:space="preserve">OTHER:  </w:t>
      </w:r>
      <w:r>
        <w:t>Nathali</w:t>
      </w:r>
      <w:r w:rsidR="0089019D">
        <w:t>e Morison; Jon Ford, Jen</w:t>
      </w:r>
      <w:r w:rsidR="00523A3E">
        <w:t xml:space="preserve"> Ma</w:t>
      </w:r>
      <w:r w:rsidR="0089019D">
        <w:t>rtel, Dean Peschel</w:t>
      </w:r>
    </w:p>
    <w:p w:rsidR="000A4CBD" w:rsidRPr="00673E7D" w:rsidRDefault="000A4CBD" w:rsidP="002661E7">
      <w:pPr>
        <w:ind w:left="1260" w:hanging="1260"/>
        <w:rPr>
          <w:sz w:val="16"/>
          <w:szCs w:val="16"/>
        </w:rPr>
      </w:pPr>
    </w:p>
    <w:p w:rsidR="007E0EEA" w:rsidRDefault="00A64DA3" w:rsidP="001D2312">
      <w:pPr>
        <w:numPr>
          <w:ilvl w:val="0"/>
          <w:numId w:val="12"/>
        </w:numPr>
        <w:tabs>
          <w:tab w:val="clear" w:pos="720"/>
          <w:tab w:val="num" w:pos="360"/>
        </w:tabs>
        <w:ind w:hanging="720"/>
        <w:rPr>
          <w:b/>
        </w:rPr>
      </w:pPr>
      <w:r>
        <w:rPr>
          <w:b/>
        </w:rPr>
        <w:t>Call to Order</w:t>
      </w:r>
    </w:p>
    <w:p w:rsidR="007304C0" w:rsidRDefault="007304C0" w:rsidP="00004933">
      <w:pPr>
        <w:rPr>
          <w:sz w:val="16"/>
          <w:szCs w:val="16"/>
        </w:rPr>
      </w:pPr>
    </w:p>
    <w:p w:rsidR="00A90566" w:rsidRDefault="00A64DA3" w:rsidP="00A90566">
      <w:pPr>
        <w:numPr>
          <w:ilvl w:val="0"/>
          <w:numId w:val="12"/>
        </w:numPr>
        <w:tabs>
          <w:tab w:val="clear" w:pos="720"/>
          <w:tab w:val="num" w:pos="360"/>
        </w:tabs>
        <w:ind w:left="360"/>
        <w:rPr>
          <w:b/>
        </w:rPr>
      </w:pPr>
      <w:r>
        <w:rPr>
          <w:b/>
        </w:rPr>
        <w:t xml:space="preserve">Approval of </w:t>
      </w:r>
      <w:r w:rsidR="00A90566" w:rsidRPr="00A90566">
        <w:rPr>
          <w:b/>
        </w:rPr>
        <w:t>Minutes</w:t>
      </w:r>
      <w:r w:rsidR="0052753F">
        <w:rPr>
          <w:b/>
        </w:rPr>
        <w:t xml:space="preserve"> </w:t>
      </w:r>
      <w:r>
        <w:rPr>
          <w:b/>
        </w:rPr>
        <w:t>from</w:t>
      </w:r>
      <w:r w:rsidR="0052753F">
        <w:rPr>
          <w:b/>
        </w:rPr>
        <w:t xml:space="preserve"> </w:t>
      </w:r>
      <w:r w:rsidR="00D243FA">
        <w:rPr>
          <w:b/>
        </w:rPr>
        <w:t>November 21</w:t>
      </w:r>
      <w:r>
        <w:rPr>
          <w:b/>
        </w:rPr>
        <w:t>,</w:t>
      </w:r>
      <w:r w:rsidR="00090FA3">
        <w:rPr>
          <w:b/>
        </w:rPr>
        <w:t xml:space="preserve"> 2017</w:t>
      </w:r>
      <w:r w:rsidR="00320A9F">
        <w:rPr>
          <w:b/>
        </w:rPr>
        <w:t xml:space="preserve"> Meeting</w:t>
      </w:r>
    </w:p>
    <w:p w:rsidR="00090FA3" w:rsidRPr="00A71FA0" w:rsidRDefault="00090FA3" w:rsidP="006520DB">
      <w:pPr>
        <w:rPr>
          <w:b/>
          <w:sz w:val="16"/>
          <w:szCs w:val="16"/>
        </w:rPr>
      </w:pPr>
    </w:p>
    <w:p w:rsidR="006520DB" w:rsidRDefault="006520DB" w:rsidP="00657181">
      <w:pPr>
        <w:ind w:left="360"/>
      </w:pPr>
      <w:r w:rsidRPr="00070856">
        <w:rPr>
          <w:b/>
        </w:rPr>
        <w:t>Motion:</w:t>
      </w:r>
      <w:r>
        <w:t xml:space="preserve"> </w:t>
      </w:r>
      <w:r w:rsidR="0067024B">
        <w:t xml:space="preserve"> Mettee</w:t>
      </w:r>
      <w:r>
        <w:t xml:space="preserve"> made motion to </w:t>
      </w:r>
      <w:r w:rsidR="00541B9D">
        <w:t xml:space="preserve">approve </w:t>
      </w:r>
      <w:r w:rsidR="001379A4">
        <w:t xml:space="preserve">minutes of </w:t>
      </w:r>
      <w:r w:rsidR="00157257">
        <w:t>1</w:t>
      </w:r>
      <w:r w:rsidR="00D243FA">
        <w:t>1/21</w:t>
      </w:r>
      <w:r w:rsidR="00A71FA0">
        <w:t>/17</w:t>
      </w:r>
      <w:r w:rsidR="003F536B">
        <w:t>, as amended</w:t>
      </w:r>
      <w:r w:rsidR="00157257">
        <w:t>;</w:t>
      </w:r>
      <w:r>
        <w:t xml:space="preserve"> </w:t>
      </w:r>
      <w:r w:rsidR="0067024B">
        <w:t>Drasher</w:t>
      </w:r>
      <w:r w:rsidR="00301C95">
        <w:t xml:space="preserve"> seconded.  Vot</w:t>
      </w:r>
      <w:r w:rsidR="008E634C">
        <w:t xml:space="preserve">e: </w:t>
      </w:r>
      <w:r w:rsidR="00157257">
        <w:t xml:space="preserve"> </w:t>
      </w:r>
      <w:r w:rsidR="00CB0BD8">
        <w:t>UA</w:t>
      </w:r>
    </w:p>
    <w:p w:rsidR="0067024B" w:rsidRDefault="0067024B" w:rsidP="00657181">
      <w:pPr>
        <w:ind w:left="360"/>
      </w:pPr>
    </w:p>
    <w:p w:rsidR="0067024B" w:rsidRDefault="00CB0BD8" w:rsidP="00657181">
      <w:pPr>
        <w:ind w:left="360"/>
      </w:pPr>
      <w:r w:rsidRPr="00CB0BD8">
        <w:t xml:space="preserve">Pimental </w:t>
      </w:r>
      <w:r>
        <w:t>n</w:t>
      </w:r>
      <w:r w:rsidR="0067024B">
        <w:t>ote</w:t>
      </w:r>
      <w:r>
        <w:t>d</w:t>
      </w:r>
      <w:r w:rsidR="0067024B">
        <w:t xml:space="preserve">:  Fourth bullet for Number 6, it's the Sea </w:t>
      </w:r>
      <w:r w:rsidR="003F536B">
        <w:t xml:space="preserve">Rise Report </w:t>
      </w:r>
      <w:r w:rsidR="0067024B">
        <w:t xml:space="preserve">should be replaced with </w:t>
      </w:r>
      <w:r w:rsidR="003F536B">
        <w:t>C. Rise (Coastal Risk in the Sea Coast) Report</w:t>
      </w:r>
    </w:p>
    <w:p w:rsidR="00A90566" w:rsidRPr="00673E7D" w:rsidRDefault="00A90566" w:rsidP="00E81F7A">
      <w:pPr>
        <w:rPr>
          <w:sz w:val="16"/>
          <w:szCs w:val="16"/>
        </w:rPr>
      </w:pPr>
    </w:p>
    <w:p w:rsidR="00591595" w:rsidRPr="00FC20AC" w:rsidRDefault="00A90566" w:rsidP="00591595">
      <w:pPr>
        <w:numPr>
          <w:ilvl w:val="0"/>
          <w:numId w:val="12"/>
        </w:numPr>
        <w:tabs>
          <w:tab w:val="clear" w:pos="720"/>
          <w:tab w:val="num" w:pos="360"/>
        </w:tabs>
        <w:spacing w:after="120"/>
        <w:ind w:left="360"/>
      </w:pPr>
      <w:r w:rsidRPr="00A90566">
        <w:rPr>
          <w:b/>
        </w:rPr>
        <w:t>Citizens Forum</w:t>
      </w:r>
    </w:p>
    <w:p w:rsidR="00016EDE" w:rsidRDefault="00FC20AC" w:rsidP="00FC20AC">
      <w:pPr>
        <w:spacing w:after="120"/>
        <w:ind w:left="360"/>
      </w:pPr>
      <w:r>
        <w:t xml:space="preserve">Goldman:  My name is Elizabeth Goldman.  I have lived here in Dover for 20 years or so.  I was one of the Co-Authors of the Stewardship Chapter of the Master Plan.  I did read the letter that the Energy Commission sent with respect to Energy Efficiency.  I wanted to take the opportunity to look at issues like how the buildings are </w:t>
      </w:r>
      <w:r w:rsidR="00C37AE0">
        <w:t>sited</w:t>
      </w:r>
      <w:r>
        <w:t>, trying to use low-carbon emission</w:t>
      </w:r>
      <w:r w:rsidR="00C37AE0">
        <w:t xml:space="preserve"> technologies for the buildings.</w:t>
      </w:r>
    </w:p>
    <w:p w:rsidR="00FC20AC" w:rsidRDefault="00016EDE" w:rsidP="00FC20AC">
      <w:pPr>
        <w:spacing w:after="120"/>
        <w:ind w:left="360"/>
      </w:pPr>
      <w:r>
        <w:t>The other thing I wanted to mention was I looked at the RFQ and I looked at the 8 responses (design concepts) and they're all pretty vague at this point.  I wanted to ask a couple of design questions:</w:t>
      </w:r>
    </w:p>
    <w:p w:rsidR="00016EDE" w:rsidRDefault="00016EDE" w:rsidP="00016EDE">
      <w:pPr>
        <w:pStyle w:val="ListParagraph"/>
        <w:numPr>
          <w:ilvl w:val="0"/>
          <w:numId w:val="50"/>
        </w:numPr>
        <w:spacing w:after="120"/>
      </w:pPr>
      <w:r>
        <w:t>Where is the bus stop located?  Rationale:  Providing commuter connections to and from the city.</w:t>
      </w:r>
    </w:p>
    <w:p w:rsidR="00016EDE" w:rsidRDefault="00016EDE" w:rsidP="00016EDE">
      <w:pPr>
        <w:pStyle w:val="ListParagraph"/>
        <w:numPr>
          <w:ilvl w:val="0"/>
          <w:numId w:val="50"/>
        </w:numPr>
        <w:spacing w:after="120"/>
      </w:pPr>
      <w:r>
        <w:t>Is there a way to mimic, or in some way to reference the Mill Building in the new proposed construction?</w:t>
      </w:r>
    </w:p>
    <w:p w:rsidR="00B44F75" w:rsidRDefault="00B44F75" w:rsidP="00016EDE">
      <w:pPr>
        <w:pStyle w:val="ListParagraph"/>
        <w:numPr>
          <w:ilvl w:val="0"/>
          <w:numId w:val="50"/>
        </w:numPr>
        <w:spacing w:after="120"/>
      </w:pPr>
      <w:r>
        <w:t>Can we try to ensure the incorporation of street-side retail in the new designs?</w:t>
      </w:r>
    </w:p>
    <w:p w:rsidR="00B44F75" w:rsidRPr="00FC20AC" w:rsidRDefault="00B44F75" w:rsidP="00B44F75">
      <w:pPr>
        <w:spacing w:after="120"/>
        <w:ind w:left="360"/>
      </w:pPr>
      <w:r>
        <w:t xml:space="preserve">Lynch:  As far as the passive solar, that wasn't in the RFQ.  But I do think that is an opportunity, once we move down the line, that that certainly will be a topic of conversation.  With respect to the bus stop, I think it's a great idea.  As far as the consistency with the Mill motif, within the design guidelines, not all of the buildings would be suitable for that, necessarily, although there </w:t>
      </w:r>
      <w:r>
        <w:lastRenderedPageBreak/>
        <w:t>may be some brick, etc.  There will be multi-family buildings, and</w:t>
      </w:r>
      <w:r w:rsidR="00B87E4F">
        <w:t xml:space="preserve"> that we'd certainly encourage prospective developers to consider the consistency with the Mills, in terms of the types of designs.</w:t>
      </w:r>
    </w:p>
    <w:p w:rsidR="00E8372F" w:rsidRPr="008E634C" w:rsidRDefault="00E8372F" w:rsidP="008E634C">
      <w:pPr>
        <w:numPr>
          <w:ilvl w:val="0"/>
          <w:numId w:val="12"/>
        </w:numPr>
        <w:tabs>
          <w:tab w:val="clear" w:pos="720"/>
          <w:tab w:val="num" w:pos="360"/>
        </w:tabs>
        <w:spacing w:after="120"/>
        <w:ind w:left="360"/>
        <w:rPr>
          <w:b/>
        </w:rPr>
      </w:pPr>
      <w:r>
        <w:rPr>
          <w:b/>
        </w:rPr>
        <w:t>Changes to the Agenda</w:t>
      </w:r>
      <w:r w:rsidR="000B3117">
        <w:rPr>
          <w:b/>
        </w:rPr>
        <w:t>:</w:t>
      </w:r>
      <w:r w:rsidR="001D2ED6">
        <w:rPr>
          <w:b/>
        </w:rPr>
        <w:t xml:space="preserve"> </w:t>
      </w:r>
      <w:r w:rsidR="00157257">
        <w:rPr>
          <w:b/>
        </w:rPr>
        <w:t xml:space="preserve"> </w:t>
      </w:r>
      <w:r w:rsidR="001379A4">
        <w:t>None</w:t>
      </w:r>
    </w:p>
    <w:p w:rsidR="001D2ED6" w:rsidRDefault="00E8372F" w:rsidP="001D2ED6">
      <w:pPr>
        <w:numPr>
          <w:ilvl w:val="0"/>
          <w:numId w:val="12"/>
        </w:numPr>
        <w:tabs>
          <w:tab w:val="clear" w:pos="720"/>
          <w:tab w:val="num" w:pos="360"/>
        </w:tabs>
        <w:spacing w:after="120"/>
        <w:ind w:left="360"/>
        <w:rPr>
          <w:b/>
        </w:rPr>
      </w:pPr>
      <w:r w:rsidRPr="0058496F">
        <w:rPr>
          <w:b/>
        </w:rPr>
        <w:t>Correspondence</w:t>
      </w:r>
      <w:r w:rsidR="00597E5E" w:rsidRPr="0058496F">
        <w:rPr>
          <w:b/>
        </w:rPr>
        <w:t>:</w:t>
      </w:r>
    </w:p>
    <w:p w:rsidR="00157257" w:rsidRDefault="00F17EE1" w:rsidP="00157257">
      <w:pPr>
        <w:spacing w:after="120"/>
        <w:ind w:left="360"/>
      </w:pPr>
      <w:r>
        <w:t>Bird:  The letter that sent back to the Energy Commission, that was then disbursed to all the Committee Members.</w:t>
      </w:r>
    </w:p>
    <w:p w:rsidR="00227831" w:rsidRDefault="00062B80" w:rsidP="00215E17">
      <w:pPr>
        <w:numPr>
          <w:ilvl w:val="0"/>
          <w:numId w:val="12"/>
        </w:numPr>
        <w:tabs>
          <w:tab w:val="clear" w:pos="720"/>
        </w:tabs>
        <w:ind w:left="360"/>
        <w:rPr>
          <w:b/>
        </w:rPr>
      </w:pPr>
      <w:r>
        <w:rPr>
          <w:b/>
        </w:rPr>
        <w:t>Old</w:t>
      </w:r>
      <w:r w:rsidR="00227831">
        <w:rPr>
          <w:b/>
        </w:rPr>
        <w:t xml:space="preserve"> Business:</w:t>
      </w:r>
    </w:p>
    <w:p w:rsidR="009E0DE9" w:rsidRDefault="009E0DE9" w:rsidP="00215E17">
      <w:pPr>
        <w:ind w:left="360" w:hanging="360"/>
        <w:rPr>
          <w:sz w:val="16"/>
          <w:szCs w:val="16"/>
        </w:rPr>
      </w:pPr>
    </w:p>
    <w:p w:rsidR="00561818" w:rsidRDefault="00320A9F" w:rsidP="00215E17">
      <w:pPr>
        <w:numPr>
          <w:ilvl w:val="0"/>
          <w:numId w:val="39"/>
        </w:numPr>
        <w:autoSpaceDE w:val="0"/>
        <w:autoSpaceDN w:val="0"/>
        <w:adjustRightInd w:val="0"/>
        <w:spacing w:after="120"/>
        <w:ind w:left="360"/>
        <w:rPr>
          <w:b/>
        </w:rPr>
      </w:pPr>
      <w:r>
        <w:rPr>
          <w:b/>
        </w:rPr>
        <w:t>Report on Bluff Excavation Progress and 12/20/17 Pre-Blast Meeting</w:t>
      </w:r>
    </w:p>
    <w:p w:rsidR="001379A4" w:rsidRDefault="00215E17" w:rsidP="00215E17">
      <w:pPr>
        <w:autoSpaceDE w:val="0"/>
        <w:autoSpaceDN w:val="0"/>
        <w:adjustRightInd w:val="0"/>
        <w:spacing w:after="120"/>
        <w:ind w:left="360" w:hanging="360"/>
      </w:pPr>
      <w:r>
        <w:tab/>
      </w:r>
      <w:r w:rsidR="00EB1735">
        <w:t>Bird:  In preparation for this meeting, I asked Tom Severino to give me an update on where they were.  I was down there yesterday looking around, and things are progressing.  The tree clearing began on December 5th, and it is now complete.  This week, they're doing stump removal and stripping the loam off the site.  They'll be shut down during the Christmas week.  January is when they're going to move into the overburden removal.</w:t>
      </w:r>
      <w:r w:rsidR="00AD0227">
        <w:t xml:space="preserve">  Blasting would begin at some point in January.</w:t>
      </w:r>
    </w:p>
    <w:p w:rsidR="00C103BE" w:rsidRDefault="004C5238" w:rsidP="00215E17">
      <w:pPr>
        <w:autoSpaceDE w:val="0"/>
        <w:autoSpaceDN w:val="0"/>
        <w:adjustRightInd w:val="0"/>
        <w:spacing w:after="120"/>
        <w:ind w:left="360" w:hanging="360"/>
      </w:pPr>
      <w:r>
        <w:tab/>
      </w:r>
      <w:r w:rsidR="00C103BE">
        <w:t xml:space="preserve">There is a </w:t>
      </w:r>
      <w:r w:rsidR="003D25E8">
        <w:t xml:space="preserve">second </w:t>
      </w:r>
      <w:r w:rsidR="00C103BE">
        <w:t>pre-blast meeting tomorrow at City Hall, at 6:00 p.m.</w:t>
      </w:r>
    </w:p>
    <w:p w:rsidR="003D25E8" w:rsidRDefault="003D25E8" w:rsidP="00215E17">
      <w:pPr>
        <w:autoSpaceDE w:val="0"/>
        <w:autoSpaceDN w:val="0"/>
        <w:adjustRightInd w:val="0"/>
        <w:spacing w:after="120"/>
        <w:ind w:left="360" w:hanging="360"/>
      </w:pPr>
      <w:r>
        <w:tab/>
        <w:t>There is a pre-permitting meeting with DES and other State Agencies on January 11, 2018 in the afternoon, with the location TBD, where they're going to discuss the next set of permits that they're going to be needing related to the Grading Plan, Shoreline Stabilization, and any Wetland Impacts that are associated with the Grading Plan.</w:t>
      </w:r>
    </w:p>
    <w:p w:rsidR="00062B80" w:rsidRDefault="00062B80" w:rsidP="00215E17">
      <w:pPr>
        <w:numPr>
          <w:ilvl w:val="0"/>
          <w:numId w:val="39"/>
        </w:numPr>
        <w:autoSpaceDE w:val="0"/>
        <w:autoSpaceDN w:val="0"/>
        <w:adjustRightInd w:val="0"/>
        <w:spacing w:after="120"/>
        <w:ind w:left="360"/>
        <w:rPr>
          <w:b/>
        </w:rPr>
      </w:pPr>
      <w:r w:rsidRPr="00062B80">
        <w:rPr>
          <w:b/>
        </w:rPr>
        <w:t xml:space="preserve">Report on </w:t>
      </w:r>
      <w:r w:rsidR="00320A9F">
        <w:rPr>
          <w:b/>
        </w:rPr>
        <w:t>Public Dock Construction Bid Award and Great Bay Rowing MOU</w:t>
      </w:r>
    </w:p>
    <w:p w:rsidR="00062B80" w:rsidRDefault="00E73661" w:rsidP="00215E17">
      <w:pPr>
        <w:autoSpaceDE w:val="0"/>
        <w:autoSpaceDN w:val="0"/>
        <w:adjustRightInd w:val="0"/>
        <w:spacing w:after="120"/>
        <w:ind w:left="360" w:hanging="360"/>
      </w:pPr>
      <w:r>
        <w:tab/>
      </w:r>
      <w:r w:rsidR="00062B80" w:rsidRPr="00062B80">
        <w:t xml:space="preserve">Bird: </w:t>
      </w:r>
      <w:r w:rsidR="000C09E9">
        <w:t xml:space="preserve"> </w:t>
      </w:r>
      <w:r w:rsidR="009B1E97">
        <w:t>On December 13, 2017, the City Council approved the Dock Bid Award to the company Dock Doctors.  They also approved a Resolution accepting the donation from Great Bay Rowing of $19,000 to allow the project to move forward</w:t>
      </w:r>
      <w:r w:rsidR="00C01C4B">
        <w:t xml:space="preserve"> on the requested budget</w:t>
      </w:r>
      <w:r w:rsidR="009B1E97">
        <w:t>.  The Purchasing Agent sent the draft Contract to Dock Doctors for their review yesterday.  Once the Contract has been executed, work will commence as soon as ice is out, or by April, whichever takes place first.</w:t>
      </w:r>
    </w:p>
    <w:p w:rsidR="00017D44" w:rsidRDefault="00017D44" w:rsidP="00215E17">
      <w:pPr>
        <w:autoSpaceDE w:val="0"/>
        <w:autoSpaceDN w:val="0"/>
        <w:adjustRightInd w:val="0"/>
        <w:spacing w:after="120"/>
        <w:ind w:left="360" w:hanging="360"/>
      </w:pPr>
      <w:r>
        <w:tab/>
        <w:t>The following questions were asked by the Committee:</w:t>
      </w:r>
    </w:p>
    <w:p w:rsidR="00E76DDF" w:rsidRDefault="00E76DDF" w:rsidP="00215E17">
      <w:pPr>
        <w:autoSpaceDE w:val="0"/>
        <w:autoSpaceDN w:val="0"/>
        <w:adjustRightInd w:val="0"/>
        <w:spacing w:after="120"/>
        <w:ind w:left="360" w:hanging="360"/>
      </w:pPr>
      <w:r>
        <w:tab/>
      </w:r>
      <w:r>
        <w:tab/>
        <w:t>Q.</w:t>
      </w:r>
      <w:r w:rsidR="00354C44">
        <w:t xml:space="preserve">  Does this donation have some obligations attached?</w:t>
      </w:r>
    </w:p>
    <w:p w:rsidR="00354C44" w:rsidRDefault="00354C44" w:rsidP="00354C44">
      <w:pPr>
        <w:autoSpaceDE w:val="0"/>
        <w:autoSpaceDN w:val="0"/>
        <w:adjustRightInd w:val="0"/>
        <w:spacing w:after="120"/>
        <w:ind w:left="1080" w:hanging="1080"/>
      </w:pPr>
      <w:r>
        <w:tab/>
        <w:t>A.  There's a Memorandum of Understanding that the City Attorney has drafted and is yet to be finalized, which is an understanding between the City and Great Bay Rowing acknowledging their donation, and addressing their concern regarding accessing the water during the construction.</w:t>
      </w:r>
    </w:p>
    <w:p w:rsidR="007156D7" w:rsidRDefault="007156D7" w:rsidP="007156D7">
      <w:pPr>
        <w:autoSpaceDE w:val="0"/>
        <w:autoSpaceDN w:val="0"/>
        <w:adjustRightInd w:val="0"/>
        <w:spacing w:after="120"/>
        <w:ind w:left="360" w:hanging="360"/>
      </w:pPr>
      <w:r>
        <w:tab/>
      </w:r>
      <w:r>
        <w:tab/>
        <w:t>Q.  Should we be looking into shoreline remediation prior to commencing construction?</w:t>
      </w:r>
    </w:p>
    <w:p w:rsidR="007156D7" w:rsidRPr="00320A9F" w:rsidRDefault="007156D7" w:rsidP="00354C44">
      <w:pPr>
        <w:autoSpaceDE w:val="0"/>
        <w:autoSpaceDN w:val="0"/>
        <w:adjustRightInd w:val="0"/>
        <w:spacing w:after="120"/>
        <w:ind w:left="1080" w:hanging="1080"/>
      </w:pPr>
      <w:r>
        <w:tab/>
        <w:t>A.  It's called a fixed pier.  Four to six pilings are driven into the bank, near the water's edge.  That particular area is a fairly stable area.  We will have a better idea after the pre-permitting meeting in January in terms of DES' view of bank stabilization.</w:t>
      </w:r>
    </w:p>
    <w:p w:rsidR="00F471BB" w:rsidRPr="00AA02D2" w:rsidRDefault="00F471BB" w:rsidP="00460C82">
      <w:pPr>
        <w:pStyle w:val="ListParagraph"/>
        <w:numPr>
          <w:ilvl w:val="0"/>
          <w:numId w:val="12"/>
        </w:numPr>
        <w:tabs>
          <w:tab w:val="clear" w:pos="720"/>
        </w:tabs>
        <w:spacing w:after="120"/>
        <w:ind w:left="360"/>
      </w:pPr>
      <w:r w:rsidRPr="006031AD">
        <w:rPr>
          <w:b/>
        </w:rPr>
        <w:t xml:space="preserve">New Business: </w:t>
      </w:r>
    </w:p>
    <w:p w:rsidR="00583584" w:rsidRDefault="00583584" w:rsidP="00460C82">
      <w:pPr>
        <w:numPr>
          <w:ilvl w:val="0"/>
          <w:numId w:val="42"/>
        </w:numPr>
        <w:tabs>
          <w:tab w:val="left" w:pos="360"/>
        </w:tabs>
        <w:spacing w:after="120"/>
        <w:ind w:left="360" w:firstLine="0"/>
        <w:rPr>
          <w:b/>
        </w:rPr>
      </w:pPr>
      <w:r w:rsidRPr="00893C18">
        <w:rPr>
          <w:b/>
        </w:rPr>
        <w:t xml:space="preserve">Report from Developer RFQ Review </w:t>
      </w:r>
      <w:r w:rsidR="00893C18">
        <w:rPr>
          <w:b/>
        </w:rPr>
        <w:t>Subcommittee</w:t>
      </w:r>
      <w:r w:rsidR="007C7989">
        <w:rPr>
          <w:b/>
        </w:rPr>
        <w:t xml:space="preserve"> on Submittals</w:t>
      </w:r>
    </w:p>
    <w:p w:rsidR="00460C82" w:rsidRDefault="004A28D8" w:rsidP="004A28D8">
      <w:pPr>
        <w:spacing w:after="120"/>
        <w:ind w:left="720"/>
      </w:pPr>
      <w:r>
        <w:t xml:space="preserve">Drasher:  Our Subcommittee met last Friday to review the submissions and to advance </w:t>
      </w:r>
      <w:r w:rsidR="00F13AED">
        <w:t xml:space="preserve">all six </w:t>
      </w:r>
      <w:r>
        <w:t>developers to the interview stage.</w:t>
      </w:r>
      <w:r w:rsidR="008E7A4A">
        <w:t xml:space="preserve">  He went into detail regarding the developers who are involved in the process.</w:t>
      </w:r>
      <w:r w:rsidR="00847D0F">
        <w:t xml:space="preserve">  He described the process of reviewing the submissions.</w:t>
      </w:r>
      <w:r w:rsidR="00F13AED">
        <w:t xml:space="preserve">  Interviews </w:t>
      </w:r>
      <w:r w:rsidR="00F13AED">
        <w:lastRenderedPageBreak/>
        <w:t>will be conducted by the Subcommittee January 8, 2018 and January 10, 2018</w:t>
      </w:r>
      <w:r w:rsidR="000240C5">
        <w:t xml:space="preserve">, </w:t>
      </w:r>
      <w:r w:rsidR="00D446A3">
        <w:t xml:space="preserve">from 8:00 a.m. to 11:00 a.m., </w:t>
      </w:r>
      <w:r w:rsidR="000240C5">
        <w:t xml:space="preserve">and members of the full </w:t>
      </w:r>
      <w:r w:rsidR="0046240B">
        <w:t>C</w:t>
      </w:r>
      <w:r w:rsidR="000240C5">
        <w:t>ommittee are invited to attend.</w:t>
      </w:r>
      <w:r w:rsidR="00781C55">
        <w:t xml:space="preserve">  </w:t>
      </w:r>
      <w:r w:rsidR="002E0F92">
        <w:t xml:space="preserve">The anticipation is to be able to provide recommendations to the full Committee at its next meeting.  </w:t>
      </w:r>
      <w:r w:rsidR="00781C55">
        <w:t>This evening, we have copies of each of the developers' submissions, if any Committee Member would like to pick up a copy that doesn't already have one, and they are also posted online.</w:t>
      </w:r>
    </w:p>
    <w:p w:rsidR="00781C55" w:rsidRDefault="00781C55" w:rsidP="004A28D8">
      <w:pPr>
        <w:spacing w:after="120"/>
        <w:ind w:left="720"/>
      </w:pPr>
      <w:r>
        <w:t>Lynch:  I just want to add that the Subcommittee discussed developing some generic questions to be asked</w:t>
      </w:r>
      <w:r w:rsidR="0019350A">
        <w:t xml:space="preserve"> of the developers during the interviews</w:t>
      </w:r>
      <w:r>
        <w:t>.  He requested Committee Members to submit any questions they may have, whether they be generic questions or specific questions.</w:t>
      </w:r>
    </w:p>
    <w:p w:rsidR="000E4633" w:rsidRDefault="00931E06" w:rsidP="004A28D8">
      <w:pPr>
        <w:spacing w:after="120"/>
        <w:ind w:left="720"/>
      </w:pPr>
      <w:r>
        <w:t>Bird:  I did distribute the schedule on the desks in front of you</w:t>
      </w:r>
      <w:r w:rsidR="000E4633">
        <w:t>.</w:t>
      </w:r>
    </w:p>
    <w:p w:rsidR="000E4633" w:rsidRDefault="000E4633" w:rsidP="004A28D8">
      <w:pPr>
        <w:spacing w:after="120"/>
        <w:ind w:left="720"/>
      </w:pPr>
      <w:r>
        <w:t>Discussion was had regarding the precedence it may set, since they are allowing the late submission to be considered</w:t>
      </w:r>
      <w:r w:rsidR="003636D3">
        <w:t>.</w:t>
      </w:r>
    </w:p>
    <w:p w:rsidR="003636D3" w:rsidRDefault="003636D3" w:rsidP="004A28D8">
      <w:pPr>
        <w:spacing w:after="120"/>
        <w:ind w:left="720"/>
      </w:pPr>
      <w:r>
        <w:t xml:space="preserve">Karen:  </w:t>
      </w:r>
      <w:r w:rsidR="00A408D6">
        <w:t xml:space="preserve">In response to the late submission, </w:t>
      </w:r>
      <w:r>
        <w:t>I want to go on the record as opposing that, because a rule is a rule, and when you have rules, we're supposed to follow them.  And this is not following the rule.</w:t>
      </w:r>
    </w:p>
    <w:p w:rsidR="0034157C" w:rsidRDefault="0034157C" w:rsidP="004A28D8">
      <w:pPr>
        <w:spacing w:after="120"/>
        <w:ind w:left="720"/>
      </w:pPr>
      <w:r>
        <w:t xml:space="preserve">Ciotti:  I received four correspondences about how unfair it was accepting a late RFQ.  My whole qualm about this was, if there </w:t>
      </w:r>
      <w:r w:rsidR="00752728">
        <w:t>were</w:t>
      </w:r>
      <w:r>
        <w:t xml:space="preserve"> extenuating circumstances, they would have relayed such information.  But in the contrary, they said they'd be there on-time.</w:t>
      </w:r>
    </w:p>
    <w:p w:rsidR="004D518E" w:rsidRDefault="004D518E" w:rsidP="004A28D8">
      <w:pPr>
        <w:spacing w:after="120"/>
        <w:ind w:left="720"/>
      </w:pPr>
      <w:r>
        <w:t>Drasher:  It was received electronically before 2:00 p.m., although the hard copy was received at 2:04 p.m.</w:t>
      </w:r>
    </w:p>
    <w:p w:rsidR="00623510" w:rsidRDefault="00623510" w:rsidP="004A28D8">
      <w:pPr>
        <w:spacing w:after="120"/>
        <w:ind w:left="720"/>
      </w:pPr>
      <w:r>
        <w:t>Lynch:  No one appeared to the noticed public meeting</w:t>
      </w:r>
      <w:r w:rsidR="0046240B">
        <w:t xml:space="preserve"> to convey their sentiments regarding the proposals, prior to the vote.</w:t>
      </w:r>
    </w:p>
    <w:p w:rsidR="00017D44" w:rsidRDefault="00361030" w:rsidP="004A28D8">
      <w:pPr>
        <w:spacing w:after="120"/>
        <w:ind w:left="720"/>
      </w:pPr>
      <w:r>
        <w:t>The following questions were asked by the Committee:</w:t>
      </w:r>
    </w:p>
    <w:p w:rsidR="00361030" w:rsidRDefault="00361030" w:rsidP="00361030">
      <w:pPr>
        <w:autoSpaceDE w:val="0"/>
        <w:autoSpaceDN w:val="0"/>
        <w:adjustRightInd w:val="0"/>
        <w:spacing w:after="120"/>
        <w:ind w:left="360" w:hanging="360"/>
      </w:pPr>
      <w:r>
        <w:tab/>
      </w:r>
      <w:r>
        <w:tab/>
      </w:r>
      <w:r>
        <w:tab/>
        <w:t xml:space="preserve">Q.  </w:t>
      </w:r>
      <w:r w:rsidR="0055756A">
        <w:t>Did the RFQ have a 2:00 time limit on it?</w:t>
      </w:r>
    </w:p>
    <w:p w:rsidR="00361030" w:rsidRDefault="00361030" w:rsidP="00361030">
      <w:pPr>
        <w:autoSpaceDE w:val="0"/>
        <w:autoSpaceDN w:val="0"/>
        <w:adjustRightInd w:val="0"/>
        <w:spacing w:after="120"/>
        <w:ind w:left="1800" w:hanging="1080"/>
      </w:pPr>
      <w:r>
        <w:tab/>
        <w:t xml:space="preserve">A.  </w:t>
      </w:r>
      <w:r w:rsidR="0055756A">
        <w:t>It says responses due 12/06/2017, 2:00 p.m.</w:t>
      </w:r>
    </w:p>
    <w:p w:rsidR="000E4633" w:rsidRDefault="000E4633" w:rsidP="0046240B">
      <w:pPr>
        <w:autoSpaceDE w:val="0"/>
        <w:autoSpaceDN w:val="0"/>
        <w:adjustRightInd w:val="0"/>
        <w:spacing w:after="120"/>
        <w:ind w:left="1440" w:hanging="1440"/>
      </w:pPr>
      <w:r>
        <w:tab/>
        <w:t xml:space="preserve">Q.  </w:t>
      </w:r>
      <w:r w:rsidR="0046240B">
        <w:t>Was there any discussion within the Subcommittee that this issue should be brought to the full Committee for a vote?</w:t>
      </w:r>
    </w:p>
    <w:p w:rsidR="000E4633" w:rsidRDefault="000E4633" w:rsidP="00361030">
      <w:pPr>
        <w:autoSpaceDE w:val="0"/>
        <w:autoSpaceDN w:val="0"/>
        <w:adjustRightInd w:val="0"/>
        <w:spacing w:after="120"/>
        <w:ind w:left="1800" w:hanging="1080"/>
      </w:pPr>
      <w:r>
        <w:tab/>
        <w:t xml:space="preserve">A.  </w:t>
      </w:r>
      <w:r w:rsidR="0046240B">
        <w:t>We felt that the Subcommittee's charge was to bring forward their recommendations to the full Committee</w:t>
      </w:r>
      <w:r w:rsidR="0065227A">
        <w:t>, with regard to scheduling of the interviews.  This topic was not something they felt they needed to bring to the full Committee.</w:t>
      </w:r>
    </w:p>
    <w:p w:rsidR="007C7989" w:rsidRPr="00893C18" w:rsidRDefault="007C7989" w:rsidP="00460C82">
      <w:pPr>
        <w:numPr>
          <w:ilvl w:val="0"/>
          <w:numId w:val="42"/>
        </w:numPr>
        <w:tabs>
          <w:tab w:val="left" w:pos="360"/>
        </w:tabs>
        <w:spacing w:after="120"/>
        <w:ind w:left="360" w:firstLine="0"/>
        <w:rPr>
          <w:b/>
        </w:rPr>
      </w:pPr>
      <w:r>
        <w:rPr>
          <w:b/>
        </w:rPr>
        <w:t>Report on Horsley Witten Meeting with City Technical Staff on 12/12/17</w:t>
      </w:r>
    </w:p>
    <w:p w:rsidR="00AA02D2" w:rsidRDefault="00460C82" w:rsidP="007351D8">
      <w:pPr>
        <w:spacing w:after="120"/>
        <w:ind w:left="540" w:hanging="540"/>
      </w:pPr>
      <w:r>
        <w:tab/>
      </w:r>
      <w:r w:rsidR="007351D8">
        <w:t>Bird:  Horsley Witten asked to have a meeting with the City's Staff that would be involved in reviewing the planning documents.</w:t>
      </w:r>
      <w:r w:rsidR="00190E2D">
        <w:t xml:space="preserve">  We had great attendance from various City Departments.  We had a nice discussion about the 75% plans that Horsley Witten has prepared.  We've got some good feedback from members of the City Staff.</w:t>
      </w:r>
    </w:p>
    <w:p w:rsidR="00DC1A46" w:rsidRDefault="00DC1A46" w:rsidP="007351D8">
      <w:pPr>
        <w:spacing w:after="120"/>
        <w:ind w:left="540" w:hanging="540"/>
      </w:pPr>
      <w:r>
        <w:tab/>
        <w:t>Lynch:  Just to clarify that the 75% plan is for the city-owned long-term improvements.</w:t>
      </w:r>
    </w:p>
    <w:p w:rsidR="00A402A4" w:rsidRPr="006031AD" w:rsidRDefault="008B6510" w:rsidP="00460C82">
      <w:pPr>
        <w:pStyle w:val="ListParagraph"/>
        <w:numPr>
          <w:ilvl w:val="0"/>
          <w:numId w:val="12"/>
        </w:numPr>
        <w:tabs>
          <w:tab w:val="clear" w:pos="720"/>
        </w:tabs>
        <w:autoSpaceDE w:val="0"/>
        <w:autoSpaceDN w:val="0"/>
        <w:adjustRightInd w:val="0"/>
        <w:spacing w:after="120"/>
        <w:ind w:left="360"/>
        <w:rPr>
          <w:b/>
        </w:rPr>
      </w:pPr>
      <w:r w:rsidRPr="006031AD">
        <w:rPr>
          <w:b/>
        </w:rPr>
        <w:t>Committee member comments</w:t>
      </w:r>
      <w:r w:rsidR="000B3117" w:rsidRPr="006031AD">
        <w:rPr>
          <w:b/>
        </w:rPr>
        <w:t>:</w:t>
      </w:r>
    </w:p>
    <w:p w:rsidR="002D7677" w:rsidRDefault="00E97CC1" w:rsidP="00460C82">
      <w:pPr>
        <w:autoSpaceDE w:val="0"/>
        <w:autoSpaceDN w:val="0"/>
        <w:adjustRightInd w:val="0"/>
        <w:spacing w:after="120"/>
        <w:ind w:left="360" w:hanging="360"/>
      </w:pPr>
      <w:r>
        <w:tab/>
      </w:r>
      <w:r w:rsidR="009A3632">
        <w:t>Bird:  Land Use Board Meet and Greet on January 9, 2018 will hold a presentation on the draft of the Climate Adaptation Chapter of the Master Plan.</w:t>
      </w:r>
    </w:p>
    <w:p w:rsidR="00AC3E80" w:rsidRDefault="00AC3E80" w:rsidP="00460C82">
      <w:pPr>
        <w:autoSpaceDE w:val="0"/>
        <w:autoSpaceDN w:val="0"/>
        <w:adjustRightInd w:val="0"/>
        <w:spacing w:after="120"/>
        <w:ind w:left="360" w:hanging="360"/>
      </w:pPr>
      <w:r>
        <w:lastRenderedPageBreak/>
        <w:tab/>
        <w:t>Mettee:  Inquired if there's been any effort to identify a replacement for the member that resigned.</w:t>
      </w:r>
    </w:p>
    <w:p w:rsidR="00AC3E80" w:rsidRDefault="00AC3E80" w:rsidP="00AC3E80">
      <w:pPr>
        <w:autoSpaceDE w:val="0"/>
        <w:autoSpaceDN w:val="0"/>
        <w:adjustRightInd w:val="0"/>
        <w:spacing w:after="120"/>
        <w:ind w:left="360"/>
      </w:pPr>
      <w:r>
        <w:t xml:space="preserve">Lynch:  Reminded the Committee of the member that resigned.  Felt that moving forward, giving the fact that we're going to start reviewing a lot of proposals that will include a lot of architectural details and information, it would be good to have an Architect onboard.  I was able to track down Samia </w:t>
      </w:r>
      <w:r w:rsidR="00CB0BD8">
        <w:t>Tumo</w:t>
      </w:r>
      <w:r>
        <w:t>, who took the time to review the City's Design Guidelines and got back to me and thought that we'd done a good job.  She expressed a deep interest on being in the Committee.  So I asked her to submit a Nomination Application to the Appointments Committee, which she did about a week and a half to two weeks ago.</w:t>
      </w:r>
    </w:p>
    <w:p w:rsidR="003F0799" w:rsidRDefault="00301309" w:rsidP="00AC3E80">
      <w:pPr>
        <w:autoSpaceDE w:val="0"/>
        <w:autoSpaceDN w:val="0"/>
        <w:adjustRightInd w:val="0"/>
        <w:spacing w:after="120"/>
        <w:ind w:left="360"/>
      </w:pPr>
      <w:r>
        <w:t>An update was given regarding that Application.</w:t>
      </w:r>
    </w:p>
    <w:p w:rsidR="006031AD" w:rsidRDefault="00B605F2" w:rsidP="00460C82">
      <w:pPr>
        <w:pStyle w:val="ListParagraph"/>
        <w:numPr>
          <w:ilvl w:val="0"/>
          <w:numId w:val="12"/>
        </w:numPr>
        <w:tabs>
          <w:tab w:val="clear" w:pos="720"/>
        </w:tabs>
        <w:autoSpaceDE w:val="0"/>
        <w:autoSpaceDN w:val="0"/>
        <w:adjustRightInd w:val="0"/>
        <w:spacing w:after="120"/>
        <w:ind w:left="360"/>
        <w:rPr>
          <w:b/>
        </w:rPr>
      </w:pPr>
      <w:r w:rsidRPr="006031AD">
        <w:rPr>
          <w:b/>
        </w:rPr>
        <w:t>Adjournment</w:t>
      </w:r>
      <w:r w:rsidR="00646652" w:rsidRPr="006031AD">
        <w:rPr>
          <w:b/>
        </w:rPr>
        <w:t>:</w:t>
      </w:r>
    </w:p>
    <w:p w:rsidR="006031AD" w:rsidRDefault="006031AD" w:rsidP="00460C82">
      <w:pPr>
        <w:pStyle w:val="ListParagraph"/>
        <w:autoSpaceDE w:val="0"/>
        <w:autoSpaceDN w:val="0"/>
        <w:adjustRightInd w:val="0"/>
        <w:spacing w:after="120"/>
        <w:ind w:left="360"/>
      </w:pPr>
      <w:r w:rsidRPr="006031AD">
        <w:rPr>
          <w:b/>
        </w:rPr>
        <w:t>Motion:</w:t>
      </w:r>
      <w:r>
        <w:t xml:space="preserve">  </w:t>
      </w:r>
      <w:r w:rsidR="00CD14B7">
        <w:t>Fitzgerald</w:t>
      </w:r>
      <w:r>
        <w:t xml:space="preserve"> made motion to adjourn; </w:t>
      </w:r>
      <w:r w:rsidR="00CD14B7">
        <w:t>Drasher</w:t>
      </w:r>
      <w:r>
        <w:t xml:space="preserve"> seconded.  Vote:  </w:t>
      </w:r>
      <w:r w:rsidR="00CB0BD8">
        <w:t>UA</w:t>
      </w:r>
    </w:p>
    <w:sectPr w:rsidR="006031AD" w:rsidSect="004412EA">
      <w:headerReference w:type="default" r:id="rId8"/>
      <w:footerReference w:type="default" r:id="rId9"/>
      <w:pgSz w:w="12240" w:h="15840"/>
      <w:pgMar w:top="900" w:right="1170" w:bottom="1170" w:left="1260"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3EF" w:rsidRDefault="007D63EF">
      <w:r>
        <w:separator/>
      </w:r>
    </w:p>
  </w:endnote>
  <w:endnote w:type="continuationSeparator" w:id="0">
    <w:p w:rsidR="007D63EF" w:rsidRDefault="007D6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e Olive">
    <w:altName w:val="Calibri"/>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Estrangelo Edessa">
    <w:panose1 w:val="00000000000000000000"/>
    <w:charset w:val="00"/>
    <w:family w:val="script"/>
    <w:pitch w:val="variable"/>
    <w:sig w:usb0="80002043" w:usb1="00000000" w:usb2="0000008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50" w:type="dxa"/>
      <w:tblInd w:w="-252"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4140"/>
      <w:gridCol w:w="6210"/>
    </w:tblGrid>
    <w:tr w:rsidR="003F0799" w:rsidRPr="00A9049C" w:rsidTr="00714859">
      <w:trPr>
        <w:trHeight w:val="271"/>
      </w:trPr>
      <w:tc>
        <w:tcPr>
          <w:tcW w:w="4140" w:type="dxa"/>
          <w:vAlign w:val="bottom"/>
        </w:tcPr>
        <w:p w:rsidR="003F0799" w:rsidRPr="00A9049C" w:rsidRDefault="003F0799" w:rsidP="00D15EA9">
          <w:pPr>
            <w:rPr>
              <w:rFonts w:ascii="Garamond" w:hAnsi="Garamond" w:cs="Estrangelo Edessa"/>
              <w:b/>
              <w:sz w:val="22"/>
              <w:szCs w:val="22"/>
            </w:rPr>
          </w:pPr>
          <w:r>
            <w:rPr>
              <w:rFonts w:ascii="Garamond" w:hAnsi="Garamond"/>
              <w:sz w:val="22"/>
              <w:szCs w:val="22"/>
            </w:rPr>
            <w:t xml:space="preserve">Document Created by: </w:t>
          </w:r>
          <w:smartTag w:uri="urn:schemas-microsoft-com:office:smarttags" w:element="PersonName">
            <w:r w:rsidRPr="00A9049C">
              <w:rPr>
                <w:rFonts w:ascii="Garamond" w:hAnsi="Garamond"/>
                <w:sz w:val="22"/>
                <w:szCs w:val="22"/>
              </w:rPr>
              <w:t>Planning</w:t>
            </w:r>
          </w:smartTag>
          <w:r w:rsidRPr="00A9049C">
            <w:rPr>
              <w:rFonts w:ascii="Garamond" w:hAnsi="Garamond"/>
              <w:sz w:val="22"/>
              <w:szCs w:val="22"/>
            </w:rPr>
            <w:t xml:space="preserve"> </w:t>
          </w:r>
          <w:r>
            <w:rPr>
              <w:rFonts w:ascii="Garamond" w:hAnsi="Garamond"/>
              <w:sz w:val="22"/>
              <w:szCs w:val="22"/>
            </w:rPr>
            <w:t>D</w:t>
          </w:r>
          <w:r w:rsidRPr="00A9049C">
            <w:rPr>
              <w:rFonts w:ascii="Garamond" w:hAnsi="Garamond"/>
              <w:sz w:val="22"/>
              <w:szCs w:val="22"/>
            </w:rPr>
            <w:t>epartment</w:t>
          </w:r>
        </w:p>
      </w:tc>
      <w:tc>
        <w:tcPr>
          <w:tcW w:w="6210" w:type="dxa"/>
          <w:vAlign w:val="bottom"/>
        </w:tcPr>
        <w:p w:rsidR="003F0799" w:rsidRPr="00A9049C" w:rsidRDefault="003F0799" w:rsidP="001142ED">
          <w:pPr>
            <w:jc w:val="right"/>
            <w:rPr>
              <w:rFonts w:ascii="Garamond" w:hAnsi="Garamond" w:cs="Estrangelo Edessa"/>
              <w:sz w:val="22"/>
              <w:szCs w:val="22"/>
            </w:rPr>
          </w:pPr>
          <w:r w:rsidRPr="00A9049C">
            <w:rPr>
              <w:rFonts w:ascii="Garamond" w:hAnsi="Garamond" w:cs="Estrangelo Edessa"/>
              <w:sz w:val="22"/>
              <w:szCs w:val="22"/>
            </w:rPr>
            <w:fldChar w:fldCharType="begin"/>
          </w:r>
          <w:r w:rsidRPr="00A9049C">
            <w:rPr>
              <w:rFonts w:ascii="Garamond" w:hAnsi="Garamond" w:cs="Estrangelo Edessa"/>
              <w:sz w:val="22"/>
              <w:szCs w:val="22"/>
            </w:rPr>
            <w:instrText xml:space="preserve"> FILENAME </w:instrText>
          </w:r>
          <w:r w:rsidRPr="00A9049C">
            <w:rPr>
              <w:rFonts w:ascii="Garamond" w:hAnsi="Garamond" w:cs="Estrangelo Edessa"/>
              <w:sz w:val="22"/>
              <w:szCs w:val="22"/>
            </w:rPr>
            <w:fldChar w:fldCharType="separate"/>
          </w:r>
          <w:r>
            <w:rPr>
              <w:rFonts w:ascii="Garamond" w:hAnsi="Garamond" w:cs="Estrangelo Edessa"/>
              <w:noProof/>
              <w:sz w:val="22"/>
              <w:szCs w:val="22"/>
            </w:rPr>
            <w:t>2017 12 19_WaterfrontDevelopmentAdvisoryCommittee Minutes.docx</w:t>
          </w:r>
          <w:r w:rsidRPr="00A9049C">
            <w:rPr>
              <w:rFonts w:ascii="Garamond" w:hAnsi="Garamond" w:cs="Estrangelo Edessa"/>
              <w:sz w:val="22"/>
              <w:szCs w:val="22"/>
            </w:rPr>
            <w:fldChar w:fldCharType="end"/>
          </w:r>
        </w:p>
      </w:tc>
    </w:tr>
    <w:tr w:rsidR="003F0799" w:rsidRPr="00A9049C" w:rsidTr="00714859">
      <w:trPr>
        <w:trHeight w:val="288"/>
      </w:trPr>
      <w:tc>
        <w:tcPr>
          <w:tcW w:w="4140" w:type="dxa"/>
        </w:tcPr>
        <w:p w:rsidR="003F0799" w:rsidRPr="00A9049C" w:rsidRDefault="003F0799" w:rsidP="00AF1F6F">
          <w:pPr>
            <w:rPr>
              <w:rFonts w:ascii="Garamond" w:hAnsi="Garamond" w:cs="Estrangelo Edessa"/>
              <w:b/>
              <w:sz w:val="22"/>
              <w:szCs w:val="22"/>
            </w:rPr>
          </w:pPr>
          <w:r w:rsidRPr="00A9049C">
            <w:rPr>
              <w:rFonts w:ascii="Garamond" w:hAnsi="Garamond"/>
              <w:sz w:val="22"/>
              <w:szCs w:val="22"/>
            </w:rPr>
            <w:t xml:space="preserve">Document Posted on:  </w:t>
          </w:r>
          <w:r>
            <w:rPr>
              <w:rFonts w:ascii="Garamond" w:hAnsi="Garamond"/>
              <w:sz w:val="22"/>
              <w:szCs w:val="22"/>
            </w:rPr>
            <w:t>December 2</w:t>
          </w:r>
          <w:r w:rsidR="009416AA">
            <w:rPr>
              <w:rFonts w:ascii="Garamond" w:hAnsi="Garamond"/>
              <w:sz w:val="22"/>
              <w:szCs w:val="22"/>
            </w:rPr>
            <w:t>6</w:t>
          </w:r>
          <w:r>
            <w:rPr>
              <w:rFonts w:ascii="Garamond" w:hAnsi="Garamond"/>
              <w:sz w:val="22"/>
              <w:szCs w:val="22"/>
            </w:rPr>
            <w:t>, 2017</w:t>
          </w:r>
        </w:p>
      </w:tc>
      <w:tc>
        <w:tcPr>
          <w:tcW w:w="6210" w:type="dxa"/>
        </w:tcPr>
        <w:p w:rsidR="003F0799" w:rsidRPr="00A9049C" w:rsidRDefault="003F0799" w:rsidP="00A9049C">
          <w:pPr>
            <w:jc w:val="right"/>
            <w:rPr>
              <w:rFonts w:ascii="Garamond" w:hAnsi="Garamond" w:cs="Estrangelo Edessa"/>
              <w:sz w:val="22"/>
              <w:szCs w:val="22"/>
            </w:rPr>
          </w:pPr>
          <w:r w:rsidRPr="00A9049C">
            <w:rPr>
              <w:rFonts w:ascii="Garamond" w:hAnsi="Garamond" w:cs="Estrangelo Edessa"/>
              <w:sz w:val="22"/>
              <w:szCs w:val="22"/>
            </w:rPr>
            <w:t xml:space="preserve">Page </w:t>
          </w:r>
          <w:r w:rsidRPr="00A9049C">
            <w:rPr>
              <w:rFonts w:ascii="Garamond" w:hAnsi="Garamond" w:cs="Estrangelo Edessa"/>
              <w:sz w:val="22"/>
              <w:szCs w:val="22"/>
            </w:rPr>
            <w:fldChar w:fldCharType="begin"/>
          </w:r>
          <w:r w:rsidRPr="00A9049C">
            <w:rPr>
              <w:rFonts w:ascii="Garamond" w:hAnsi="Garamond" w:cs="Estrangelo Edessa"/>
              <w:sz w:val="22"/>
              <w:szCs w:val="22"/>
            </w:rPr>
            <w:instrText xml:space="preserve"> PAGE </w:instrText>
          </w:r>
          <w:r w:rsidRPr="00A9049C">
            <w:rPr>
              <w:rFonts w:ascii="Garamond" w:hAnsi="Garamond" w:cs="Estrangelo Edessa"/>
              <w:sz w:val="22"/>
              <w:szCs w:val="22"/>
            </w:rPr>
            <w:fldChar w:fldCharType="separate"/>
          </w:r>
          <w:r w:rsidR="00C85A93">
            <w:rPr>
              <w:rFonts w:ascii="Garamond" w:hAnsi="Garamond" w:cs="Estrangelo Edessa"/>
              <w:noProof/>
              <w:sz w:val="22"/>
              <w:szCs w:val="22"/>
            </w:rPr>
            <w:t>2</w:t>
          </w:r>
          <w:r w:rsidRPr="00A9049C">
            <w:rPr>
              <w:rFonts w:ascii="Garamond" w:hAnsi="Garamond" w:cs="Estrangelo Edessa"/>
              <w:sz w:val="22"/>
              <w:szCs w:val="22"/>
            </w:rPr>
            <w:fldChar w:fldCharType="end"/>
          </w:r>
          <w:r w:rsidRPr="00A9049C">
            <w:rPr>
              <w:rFonts w:ascii="Garamond" w:hAnsi="Garamond" w:cs="Estrangelo Edessa"/>
              <w:sz w:val="22"/>
              <w:szCs w:val="22"/>
            </w:rPr>
            <w:t xml:space="preserve"> of </w:t>
          </w:r>
          <w:r w:rsidRPr="00A9049C">
            <w:rPr>
              <w:rFonts w:ascii="Garamond" w:hAnsi="Garamond" w:cs="Estrangelo Edessa"/>
              <w:sz w:val="22"/>
              <w:szCs w:val="22"/>
            </w:rPr>
            <w:fldChar w:fldCharType="begin"/>
          </w:r>
          <w:r w:rsidRPr="00A9049C">
            <w:rPr>
              <w:rFonts w:ascii="Garamond" w:hAnsi="Garamond" w:cs="Estrangelo Edessa"/>
              <w:sz w:val="22"/>
              <w:szCs w:val="22"/>
            </w:rPr>
            <w:instrText xml:space="preserve"> NUMPAGES </w:instrText>
          </w:r>
          <w:r w:rsidRPr="00A9049C">
            <w:rPr>
              <w:rFonts w:ascii="Garamond" w:hAnsi="Garamond" w:cs="Estrangelo Edessa"/>
              <w:sz w:val="22"/>
              <w:szCs w:val="22"/>
            </w:rPr>
            <w:fldChar w:fldCharType="separate"/>
          </w:r>
          <w:r w:rsidR="00C85A93">
            <w:rPr>
              <w:rFonts w:ascii="Garamond" w:hAnsi="Garamond" w:cs="Estrangelo Edessa"/>
              <w:noProof/>
              <w:sz w:val="22"/>
              <w:szCs w:val="22"/>
            </w:rPr>
            <w:t>4</w:t>
          </w:r>
          <w:r w:rsidRPr="00A9049C">
            <w:rPr>
              <w:rFonts w:ascii="Garamond" w:hAnsi="Garamond" w:cs="Estrangelo Edessa"/>
              <w:sz w:val="22"/>
              <w:szCs w:val="22"/>
            </w:rPr>
            <w:fldChar w:fldCharType="end"/>
          </w:r>
        </w:p>
      </w:tc>
    </w:tr>
  </w:tbl>
  <w:p w:rsidR="003F0799" w:rsidRPr="001D17BA" w:rsidRDefault="003F0799" w:rsidP="00795CDA">
    <w:pPr>
      <w:pStyle w:val="Footer"/>
      <w:jc w:val="righ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3EF" w:rsidRDefault="007D63EF">
      <w:r>
        <w:separator/>
      </w:r>
    </w:p>
  </w:footnote>
  <w:footnote w:type="continuationSeparator" w:id="0">
    <w:p w:rsidR="007D63EF" w:rsidRDefault="007D6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799" w:rsidRDefault="00C85A93">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095345" o:spid="_x0000_s2049" type="#_x0000_t136" style="position:absolute;margin-left:0;margin-top:0;width:424.3pt;height:254.55pt;rotation:315;z-index:-251658752;mso-position-horizontal:center;mso-position-horizontal-relative:margin;mso-position-vertical:center;mso-position-vertical-relative:margin" o:allowincell="f" fillcolor="#d8d8d8"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7538"/>
    <w:multiLevelType w:val="multilevel"/>
    <w:tmpl w:val="F43C27D8"/>
    <w:lvl w:ilvl="0">
      <w:start w:val="1"/>
      <w:numFmt w:val="bullet"/>
      <w:lvlText w:val=""/>
      <w:lvlJc w:val="left"/>
      <w:pPr>
        <w:tabs>
          <w:tab w:val="num" w:pos="720"/>
        </w:tabs>
        <w:ind w:left="720" w:hanging="360"/>
      </w:pPr>
      <w:rPr>
        <w:rFonts w:ascii="Symbol" w:hAnsi="Symbol" w:hint="default"/>
        <w:b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b w:val="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A0256"/>
    <w:multiLevelType w:val="hybridMultilevel"/>
    <w:tmpl w:val="7820D450"/>
    <w:lvl w:ilvl="0" w:tplc="8D94F9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0742CB"/>
    <w:multiLevelType w:val="hybridMultilevel"/>
    <w:tmpl w:val="3D24124A"/>
    <w:lvl w:ilvl="0" w:tplc="527CF850">
      <w:start w:val="1"/>
      <w:numFmt w:val="upperLetter"/>
      <w:lvlText w:val="%1."/>
      <w:lvlJc w:val="left"/>
      <w:pPr>
        <w:ind w:left="609" w:hanging="360"/>
      </w:pPr>
      <w:rPr>
        <w:rFonts w:hint="default"/>
      </w:rPr>
    </w:lvl>
    <w:lvl w:ilvl="1" w:tplc="04090019" w:tentative="1">
      <w:start w:val="1"/>
      <w:numFmt w:val="lowerLetter"/>
      <w:lvlText w:val="%2."/>
      <w:lvlJc w:val="left"/>
      <w:pPr>
        <w:ind w:left="1329" w:hanging="360"/>
      </w:pPr>
    </w:lvl>
    <w:lvl w:ilvl="2" w:tplc="0409001B" w:tentative="1">
      <w:start w:val="1"/>
      <w:numFmt w:val="lowerRoman"/>
      <w:lvlText w:val="%3."/>
      <w:lvlJc w:val="right"/>
      <w:pPr>
        <w:ind w:left="2049" w:hanging="180"/>
      </w:pPr>
    </w:lvl>
    <w:lvl w:ilvl="3" w:tplc="0409000F" w:tentative="1">
      <w:start w:val="1"/>
      <w:numFmt w:val="decimal"/>
      <w:lvlText w:val="%4."/>
      <w:lvlJc w:val="left"/>
      <w:pPr>
        <w:ind w:left="2769" w:hanging="360"/>
      </w:pPr>
    </w:lvl>
    <w:lvl w:ilvl="4" w:tplc="04090019" w:tentative="1">
      <w:start w:val="1"/>
      <w:numFmt w:val="lowerLetter"/>
      <w:lvlText w:val="%5."/>
      <w:lvlJc w:val="left"/>
      <w:pPr>
        <w:ind w:left="3489" w:hanging="360"/>
      </w:pPr>
    </w:lvl>
    <w:lvl w:ilvl="5" w:tplc="0409001B" w:tentative="1">
      <w:start w:val="1"/>
      <w:numFmt w:val="lowerRoman"/>
      <w:lvlText w:val="%6."/>
      <w:lvlJc w:val="right"/>
      <w:pPr>
        <w:ind w:left="4209" w:hanging="180"/>
      </w:pPr>
    </w:lvl>
    <w:lvl w:ilvl="6" w:tplc="0409000F" w:tentative="1">
      <w:start w:val="1"/>
      <w:numFmt w:val="decimal"/>
      <w:lvlText w:val="%7."/>
      <w:lvlJc w:val="left"/>
      <w:pPr>
        <w:ind w:left="4929" w:hanging="360"/>
      </w:pPr>
    </w:lvl>
    <w:lvl w:ilvl="7" w:tplc="04090019" w:tentative="1">
      <w:start w:val="1"/>
      <w:numFmt w:val="lowerLetter"/>
      <w:lvlText w:val="%8."/>
      <w:lvlJc w:val="left"/>
      <w:pPr>
        <w:ind w:left="5649" w:hanging="360"/>
      </w:pPr>
    </w:lvl>
    <w:lvl w:ilvl="8" w:tplc="0409001B" w:tentative="1">
      <w:start w:val="1"/>
      <w:numFmt w:val="lowerRoman"/>
      <w:lvlText w:val="%9."/>
      <w:lvlJc w:val="right"/>
      <w:pPr>
        <w:ind w:left="6369" w:hanging="180"/>
      </w:pPr>
    </w:lvl>
  </w:abstractNum>
  <w:abstractNum w:abstractNumId="3" w15:restartNumberingAfterBreak="0">
    <w:nsid w:val="0E4E008B"/>
    <w:multiLevelType w:val="hybridMultilevel"/>
    <w:tmpl w:val="280484A8"/>
    <w:lvl w:ilvl="0" w:tplc="C6C29CB4">
      <w:start w:val="1"/>
      <w:numFmt w:val="decimal"/>
      <w:pStyle w:val="StyleHeaderHeaderCharCharCharHeaderCharCharHeaderCharCha1"/>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E550ABC"/>
    <w:multiLevelType w:val="hybridMultilevel"/>
    <w:tmpl w:val="F43C27D8"/>
    <w:lvl w:ilvl="0" w:tplc="A9A47214">
      <w:start w:val="1"/>
      <w:numFmt w:val="bullet"/>
      <w:lvlText w:val=""/>
      <w:lvlJc w:val="left"/>
      <w:pPr>
        <w:tabs>
          <w:tab w:val="num" w:pos="720"/>
        </w:tabs>
        <w:ind w:left="720" w:hanging="360"/>
      </w:pPr>
      <w:rPr>
        <w:rFonts w:ascii="Symbol" w:hAnsi="Symbol"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b w:val="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3F7003"/>
    <w:multiLevelType w:val="hybridMultilevel"/>
    <w:tmpl w:val="898895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6F6E38"/>
    <w:multiLevelType w:val="hybridMultilevel"/>
    <w:tmpl w:val="5FE2CD9A"/>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7" w15:restartNumberingAfterBreak="0">
    <w:nsid w:val="1BBC2D19"/>
    <w:multiLevelType w:val="hybridMultilevel"/>
    <w:tmpl w:val="C2B2B0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CA4C00"/>
    <w:multiLevelType w:val="multilevel"/>
    <w:tmpl w:val="7AD6D7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C8664B3"/>
    <w:multiLevelType w:val="hybridMultilevel"/>
    <w:tmpl w:val="C980AF14"/>
    <w:lvl w:ilvl="0" w:tplc="682CBE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0E278C"/>
    <w:multiLevelType w:val="hybridMultilevel"/>
    <w:tmpl w:val="A9023EA6"/>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1" w15:restartNumberingAfterBreak="0">
    <w:nsid w:val="23134520"/>
    <w:multiLevelType w:val="hybridMultilevel"/>
    <w:tmpl w:val="3D6499D8"/>
    <w:lvl w:ilvl="0" w:tplc="284C4A2E">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3B1E0C"/>
    <w:multiLevelType w:val="hybridMultilevel"/>
    <w:tmpl w:val="B3FC7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8B85718"/>
    <w:multiLevelType w:val="hybridMultilevel"/>
    <w:tmpl w:val="EB70A5F4"/>
    <w:lvl w:ilvl="0" w:tplc="77DE1CC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A095213"/>
    <w:multiLevelType w:val="hybridMultilevel"/>
    <w:tmpl w:val="F1BA2A40"/>
    <w:lvl w:ilvl="0" w:tplc="0409000F">
      <w:start w:val="1"/>
      <w:numFmt w:val="decimal"/>
      <w:lvlText w:val="%1."/>
      <w:lvlJc w:val="left"/>
      <w:pPr>
        <w:tabs>
          <w:tab w:val="num" w:pos="720"/>
        </w:tabs>
        <w:ind w:left="720" w:hanging="360"/>
      </w:pPr>
      <w:rPr>
        <w:rFonts w:hint="default"/>
        <w:b/>
      </w:rPr>
    </w:lvl>
    <w:lvl w:ilvl="1" w:tplc="04090015">
      <w:start w:val="1"/>
      <w:numFmt w:val="upperLetter"/>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B785045"/>
    <w:multiLevelType w:val="hybridMultilevel"/>
    <w:tmpl w:val="CBFAD7D2"/>
    <w:lvl w:ilvl="0" w:tplc="527CF850">
      <w:start w:val="1"/>
      <w:numFmt w:val="upperLetter"/>
      <w:lvlText w:val="%1."/>
      <w:lvlJc w:val="left"/>
      <w:pPr>
        <w:ind w:left="-135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90" w:hanging="180"/>
      </w:pPr>
    </w:lvl>
    <w:lvl w:ilvl="3" w:tplc="0409000F" w:tentative="1">
      <w:start w:val="1"/>
      <w:numFmt w:val="decimal"/>
      <w:lvlText w:val="%4."/>
      <w:lvlJc w:val="left"/>
      <w:pPr>
        <w:ind w:left="810" w:hanging="360"/>
      </w:pPr>
    </w:lvl>
    <w:lvl w:ilvl="4" w:tplc="04090019" w:tentative="1">
      <w:start w:val="1"/>
      <w:numFmt w:val="lowerLetter"/>
      <w:lvlText w:val="%5."/>
      <w:lvlJc w:val="left"/>
      <w:pPr>
        <w:ind w:left="1530" w:hanging="360"/>
      </w:pPr>
    </w:lvl>
    <w:lvl w:ilvl="5" w:tplc="0409001B" w:tentative="1">
      <w:start w:val="1"/>
      <w:numFmt w:val="lowerRoman"/>
      <w:lvlText w:val="%6."/>
      <w:lvlJc w:val="right"/>
      <w:pPr>
        <w:ind w:left="2250" w:hanging="180"/>
      </w:pPr>
    </w:lvl>
    <w:lvl w:ilvl="6" w:tplc="0409000F" w:tentative="1">
      <w:start w:val="1"/>
      <w:numFmt w:val="decimal"/>
      <w:lvlText w:val="%7."/>
      <w:lvlJc w:val="left"/>
      <w:pPr>
        <w:ind w:left="2970" w:hanging="360"/>
      </w:pPr>
    </w:lvl>
    <w:lvl w:ilvl="7" w:tplc="04090019" w:tentative="1">
      <w:start w:val="1"/>
      <w:numFmt w:val="lowerLetter"/>
      <w:lvlText w:val="%8."/>
      <w:lvlJc w:val="left"/>
      <w:pPr>
        <w:ind w:left="3690" w:hanging="360"/>
      </w:pPr>
    </w:lvl>
    <w:lvl w:ilvl="8" w:tplc="0409001B" w:tentative="1">
      <w:start w:val="1"/>
      <w:numFmt w:val="lowerRoman"/>
      <w:lvlText w:val="%9."/>
      <w:lvlJc w:val="right"/>
      <w:pPr>
        <w:ind w:left="4410" w:hanging="180"/>
      </w:pPr>
    </w:lvl>
  </w:abstractNum>
  <w:abstractNum w:abstractNumId="16" w15:restartNumberingAfterBreak="0">
    <w:nsid w:val="2C4C1EED"/>
    <w:multiLevelType w:val="hybridMultilevel"/>
    <w:tmpl w:val="A43866B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EFF1D90"/>
    <w:multiLevelType w:val="hybridMultilevel"/>
    <w:tmpl w:val="F13ABE5C"/>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0C7057C"/>
    <w:multiLevelType w:val="hybridMultilevel"/>
    <w:tmpl w:val="5150007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35373965"/>
    <w:multiLevelType w:val="hybridMultilevel"/>
    <w:tmpl w:val="901E3356"/>
    <w:lvl w:ilvl="0" w:tplc="CB96D064">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7270C8D"/>
    <w:multiLevelType w:val="hybridMultilevel"/>
    <w:tmpl w:val="7FBE304E"/>
    <w:lvl w:ilvl="0" w:tplc="BA18D9AE">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DA1327"/>
    <w:multiLevelType w:val="hybridMultilevel"/>
    <w:tmpl w:val="92462E00"/>
    <w:lvl w:ilvl="0" w:tplc="04090001">
      <w:start w:val="1"/>
      <w:numFmt w:val="bullet"/>
      <w:lvlText w:val=""/>
      <w:lvlJc w:val="left"/>
      <w:pPr>
        <w:ind w:left="1170" w:hanging="360"/>
      </w:pPr>
      <w:rPr>
        <w:rFonts w:ascii="Symbol" w:hAnsi="Symbol" w:hint="default"/>
      </w:rPr>
    </w:lvl>
    <w:lvl w:ilvl="1" w:tplc="0409000F">
      <w:start w:val="1"/>
      <w:numFmt w:val="decimal"/>
      <w:lvlText w:val="%2."/>
      <w:lvlJc w:val="left"/>
      <w:pPr>
        <w:ind w:left="1890" w:hanging="360"/>
      </w:pPr>
      <w:rPr>
        <w:rFonts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3B02088F"/>
    <w:multiLevelType w:val="hybridMultilevel"/>
    <w:tmpl w:val="2D7E9D64"/>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3" w15:restartNumberingAfterBreak="0">
    <w:nsid w:val="3BA90AC7"/>
    <w:multiLevelType w:val="hybridMultilevel"/>
    <w:tmpl w:val="5B66B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256357"/>
    <w:multiLevelType w:val="hybridMultilevel"/>
    <w:tmpl w:val="9DCE6C92"/>
    <w:lvl w:ilvl="0" w:tplc="A9A47214">
      <w:start w:val="1"/>
      <w:numFmt w:val="bullet"/>
      <w:lvlText w:val=""/>
      <w:lvlJc w:val="left"/>
      <w:pPr>
        <w:tabs>
          <w:tab w:val="num" w:pos="720"/>
        </w:tabs>
        <w:ind w:left="720" w:hanging="360"/>
      </w:pPr>
      <w:rPr>
        <w:rFonts w:ascii="Symbol" w:hAnsi="Symbol"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b w:val="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D53378"/>
    <w:multiLevelType w:val="hybridMultilevel"/>
    <w:tmpl w:val="89E0E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054882"/>
    <w:multiLevelType w:val="hybridMultilevel"/>
    <w:tmpl w:val="CBFAD7D2"/>
    <w:lvl w:ilvl="0" w:tplc="527CF850">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44AC4495"/>
    <w:multiLevelType w:val="hybridMultilevel"/>
    <w:tmpl w:val="8DD6B9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6A621A9"/>
    <w:multiLevelType w:val="hybridMultilevel"/>
    <w:tmpl w:val="2E5CF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50021C"/>
    <w:multiLevelType w:val="hybridMultilevel"/>
    <w:tmpl w:val="16C6EB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ED7502D"/>
    <w:multiLevelType w:val="hybridMultilevel"/>
    <w:tmpl w:val="293408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0B14ABD"/>
    <w:multiLevelType w:val="hybridMultilevel"/>
    <w:tmpl w:val="FF1A1BE6"/>
    <w:lvl w:ilvl="0" w:tplc="CA20B252">
      <w:start w:val="8"/>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3AC462B"/>
    <w:multiLevelType w:val="hybridMultilevel"/>
    <w:tmpl w:val="42BC8B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8E8172E"/>
    <w:multiLevelType w:val="hybridMultilevel"/>
    <w:tmpl w:val="078E2EF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4" w15:restartNumberingAfterBreak="0">
    <w:nsid w:val="59926F27"/>
    <w:multiLevelType w:val="hybridMultilevel"/>
    <w:tmpl w:val="F8A69D7A"/>
    <w:lvl w:ilvl="0" w:tplc="E0D2621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4F38EC"/>
    <w:multiLevelType w:val="hybridMultilevel"/>
    <w:tmpl w:val="CFF8105A"/>
    <w:lvl w:ilvl="0" w:tplc="A9A47214">
      <w:start w:val="1"/>
      <w:numFmt w:val="bullet"/>
      <w:lvlText w:val=""/>
      <w:lvlJc w:val="left"/>
      <w:pPr>
        <w:tabs>
          <w:tab w:val="num" w:pos="720"/>
        </w:tabs>
        <w:ind w:left="720" w:hanging="360"/>
      </w:pPr>
      <w:rPr>
        <w:rFonts w:ascii="Symbol" w:hAnsi="Symbol"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b w:val="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F11667F"/>
    <w:multiLevelType w:val="hybridMultilevel"/>
    <w:tmpl w:val="EC286DC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15:restartNumberingAfterBreak="0">
    <w:nsid w:val="61E55806"/>
    <w:multiLevelType w:val="hybridMultilevel"/>
    <w:tmpl w:val="40E02A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134418"/>
    <w:multiLevelType w:val="hybridMultilevel"/>
    <w:tmpl w:val="2A984D1E"/>
    <w:lvl w:ilvl="0" w:tplc="BA18D9AE">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7C2567"/>
    <w:multiLevelType w:val="hybridMultilevel"/>
    <w:tmpl w:val="A71EC54A"/>
    <w:lvl w:ilvl="0" w:tplc="B92E91BA">
      <w:start w:val="6"/>
      <w:numFmt w:val="decimal"/>
      <w:lvlText w:val="%1."/>
      <w:lvlJc w:val="left"/>
      <w:pPr>
        <w:tabs>
          <w:tab w:val="num" w:pos="360"/>
        </w:tabs>
        <w:ind w:left="360" w:hanging="360"/>
      </w:pPr>
      <w:rPr>
        <w:rFonts w:hint="default"/>
      </w:rPr>
    </w:lvl>
    <w:lvl w:ilvl="1" w:tplc="8D94F912">
      <w:start w:val="1"/>
      <w:numFmt w:val="upperLetter"/>
      <w:lvlText w:val="%2."/>
      <w:lvlJc w:val="left"/>
      <w:pPr>
        <w:tabs>
          <w:tab w:val="num" w:pos="1080"/>
        </w:tabs>
        <w:ind w:left="1080" w:hanging="360"/>
      </w:pPr>
      <w:rPr>
        <w:rFonts w:hint="default"/>
      </w:rPr>
    </w:lvl>
    <w:lvl w:ilvl="2" w:tplc="523E7BAA">
      <w:start w:val="1"/>
      <w:numFmt w:val="upp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696477F1"/>
    <w:multiLevelType w:val="hybridMultilevel"/>
    <w:tmpl w:val="72548D6C"/>
    <w:lvl w:ilvl="0" w:tplc="8D94F9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5C5921"/>
    <w:multiLevelType w:val="hybridMultilevel"/>
    <w:tmpl w:val="CBFAD7D2"/>
    <w:lvl w:ilvl="0" w:tplc="527CF850">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7226708C"/>
    <w:multiLevelType w:val="hybridMultilevel"/>
    <w:tmpl w:val="0048224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4912C8D"/>
    <w:multiLevelType w:val="hybridMultilevel"/>
    <w:tmpl w:val="59C4394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76353240"/>
    <w:multiLevelType w:val="hybridMultilevel"/>
    <w:tmpl w:val="F4785CA8"/>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45" w15:restartNumberingAfterBreak="0">
    <w:nsid w:val="76B970CB"/>
    <w:multiLevelType w:val="hybridMultilevel"/>
    <w:tmpl w:val="8B4C5F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6F31094"/>
    <w:multiLevelType w:val="hybridMultilevel"/>
    <w:tmpl w:val="A648B652"/>
    <w:lvl w:ilvl="0" w:tplc="527CF850">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7" w15:restartNumberingAfterBreak="0">
    <w:nsid w:val="7A41504F"/>
    <w:multiLevelType w:val="hybridMultilevel"/>
    <w:tmpl w:val="E17270CE"/>
    <w:lvl w:ilvl="0" w:tplc="6240CF78">
      <w:start w:val="1"/>
      <w:numFmt w:val="decimal"/>
      <w:lvlText w:val="%1."/>
      <w:lvlJc w:val="left"/>
      <w:pPr>
        <w:tabs>
          <w:tab w:val="num" w:pos="720"/>
        </w:tabs>
        <w:ind w:left="720" w:hanging="360"/>
      </w:pPr>
      <w:rPr>
        <w:rFonts w:hint="default"/>
        <w:b/>
      </w:rPr>
    </w:lvl>
    <w:lvl w:ilvl="1" w:tplc="04090015">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A75332E"/>
    <w:multiLevelType w:val="hybridMultilevel"/>
    <w:tmpl w:val="30C440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CC44B30"/>
    <w:multiLevelType w:val="hybridMultilevel"/>
    <w:tmpl w:val="CBFAD7D2"/>
    <w:lvl w:ilvl="0" w:tplc="527CF85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3"/>
  </w:num>
  <w:num w:numId="2">
    <w:abstractNumId w:val="3"/>
  </w:num>
  <w:num w:numId="3">
    <w:abstractNumId w:val="25"/>
  </w:num>
  <w:num w:numId="4">
    <w:abstractNumId w:val="48"/>
  </w:num>
  <w:num w:numId="5">
    <w:abstractNumId w:val="34"/>
  </w:num>
  <w:num w:numId="6">
    <w:abstractNumId w:val="37"/>
  </w:num>
  <w:num w:numId="7">
    <w:abstractNumId w:val="42"/>
  </w:num>
  <w:num w:numId="8">
    <w:abstractNumId w:val="45"/>
  </w:num>
  <w:num w:numId="9">
    <w:abstractNumId w:val="13"/>
  </w:num>
  <w:num w:numId="10">
    <w:abstractNumId w:val="29"/>
  </w:num>
  <w:num w:numId="11">
    <w:abstractNumId w:val="5"/>
  </w:num>
  <w:num w:numId="12">
    <w:abstractNumId w:val="14"/>
  </w:num>
  <w:num w:numId="13">
    <w:abstractNumId w:val="8"/>
  </w:num>
  <w:num w:numId="14">
    <w:abstractNumId w:val="19"/>
  </w:num>
  <w:num w:numId="15">
    <w:abstractNumId w:val="4"/>
  </w:num>
  <w:num w:numId="16">
    <w:abstractNumId w:val="0"/>
  </w:num>
  <w:num w:numId="17">
    <w:abstractNumId w:val="24"/>
  </w:num>
  <w:num w:numId="18">
    <w:abstractNumId w:val="35"/>
  </w:num>
  <w:num w:numId="19">
    <w:abstractNumId w:val="39"/>
  </w:num>
  <w:num w:numId="20">
    <w:abstractNumId w:val="40"/>
  </w:num>
  <w:num w:numId="21">
    <w:abstractNumId w:val="28"/>
  </w:num>
  <w:num w:numId="22">
    <w:abstractNumId w:val="47"/>
  </w:num>
  <w:num w:numId="23">
    <w:abstractNumId w:val="11"/>
  </w:num>
  <w:num w:numId="24">
    <w:abstractNumId w:val="9"/>
  </w:num>
  <w:num w:numId="25">
    <w:abstractNumId w:val="1"/>
  </w:num>
  <w:num w:numId="26">
    <w:abstractNumId w:val="7"/>
  </w:num>
  <w:num w:numId="27">
    <w:abstractNumId w:val="31"/>
  </w:num>
  <w:num w:numId="28">
    <w:abstractNumId w:val="20"/>
  </w:num>
  <w:num w:numId="29">
    <w:abstractNumId w:val="38"/>
  </w:num>
  <w:num w:numId="30">
    <w:abstractNumId w:val="22"/>
  </w:num>
  <w:num w:numId="31">
    <w:abstractNumId w:val="10"/>
  </w:num>
  <w:num w:numId="32">
    <w:abstractNumId w:val="6"/>
  </w:num>
  <w:num w:numId="33">
    <w:abstractNumId w:val="44"/>
  </w:num>
  <w:num w:numId="34">
    <w:abstractNumId w:val="15"/>
  </w:num>
  <w:num w:numId="35">
    <w:abstractNumId w:val="32"/>
  </w:num>
  <w:num w:numId="36">
    <w:abstractNumId w:val="49"/>
  </w:num>
  <w:num w:numId="37">
    <w:abstractNumId w:val="16"/>
  </w:num>
  <w:num w:numId="38">
    <w:abstractNumId w:val="12"/>
  </w:num>
  <w:num w:numId="39">
    <w:abstractNumId w:val="2"/>
  </w:num>
  <w:num w:numId="40">
    <w:abstractNumId w:val="26"/>
  </w:num>
  <w:num w:numId="41">
    <w:abstractNumId w:val="46"/>
  </w:num>
  <w:num w:numId="42">
    <w:abstractNumId w:val="41"/>
  </w:num>
  <w:num w:numId="43">
    <w:abstractNumId w:val="30"/>
  </w:num>
  <w:num w:numId="44">
    <w:abstractNumId w:val="17"/>
  </w:num>
  <w:num w:numId="45">
    <w:abstractNumId w:val="21"/>
  </w:num>
  <w:num w:numId="46">
    <w:abstractNumId w:val="36"/>
  </w:num>
  <w:num w:numId="47">
    <w:abstractNumId w:val="33"/>
  </w:num>
  <w:num w:numId="48">
    <w:abstractNumId w:val="18"/>
  </w:num>
  <w:num w:numId="49">
    <w:abstractNumId w:val="23"/>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5DA"/>
    <w:rsid w:val="00004933"/>
    <w:rsid w:val="000119C3"/>
    <w:rsid w:val="0001209B"/>
    <w:rsid w:val="000124F6"/>
    <w:rsid w:val="000125DA"/>
    <w:rsid w:val="00015A21"/>
    <w:rsid w:val="00016EDE"/>
    <w:rsid w:val="00017D44"/>
    <w:rsid w:val="000231DA"/>
    <w:rsid w:val="000240C5"/>
    <w:rsid w:val="0002416B"/>
    <w:rsid w:val="000243A3"/>
    <w:rsid w:val="00024867"/>
    <w:rsid w:val="000253C2"/>
    <w:rsid w:val="00027791"/>
    <w:rsid w:val="00027A7A"/>
    <w:rsid w:val="00030D2E"/>
    <w:rsid w:val="00030F51"/>
    <w:rsid w:val="000342DF"/>
    <w:rsid w:val="00034E32"/>
    <w:rsid w:val="00034FF5"/>
    <w:rsid w:val="00035556"/>
    <w:rsid w:val="00040C0D"/>
    <w:rsid w:val="00041132"/>
    <w:rsid w:val="000455B3"/>
    <w:rsid w:val="00052C50"/>
    <w:rsid w:val="0005367C"/>
    <w:rsid w:val="000551FF"/>
    <w:rsid w:val="00055B64"/>
    <w:rsid w:val="00062B80"/>
    <w:rsid w:val="00064B1E"/>
    <w:rsid w:val="00066C27"/>
    <w:rsid w:val="00066FCD"/>
    <w:rsid w:val="00070856"/>
    <w:rsid w:val="00071281"/>
    <w:rsid w:val="00072C0F"/>
    <w:rsid w:val="000731DB"/>
    <w:rsid w:val="00074504"/>
    <w:rsid w:val="000765C0"/>
    <w:rsid w:val="00076FAD"/>
    <w:rsid w:val="0008069D"/>
    <w:rsid w:val="00080A8B"/>
    <w:rsid w:val="000832A1"/>
    <w:rsid w:val="000839C2"/>
    <w:rsid w:val="0008689D"/>
    <w:rsid w:val="00087DE9"/>
    <w:rsid w:val="00090766"/>
    <w:rsid w:val="00090FA3"/>
    <w:rsid w:val="00092E4B"/>
    <w:rsid w:val="00093139"/>
    <w:rsid w:val="00093E7B"/>
    <w:rsid w:val="00094811"/>
    <w:rsid w:val="000A0320"/>
    <w:rsid w:val="000A1C64"/>
    <w:rsid w:val="000A22D0"/>
    <w:rsid w:val="000A23B2"/>
    <w:rsid w:val="000A4CBD"/>
    <w:rsid w:val="000A5DBC"/>
    <w:rsid w:val="000A6FAF"/>
    <w:rsid w:val="000B0F0F"/>
    <w:rsid w:val="000B3117"/>
    <w:rsid w:val="000B34E2"/>
    <w:rsid w:val="000B55B9"/>
    <w:rsid w:val="000B6865"/>
    <w:rsid w:val="000B7CCF"/>
    <w:rsid w:val="000B7DA9"/>
    <w:rsid w:val="000C09E9"/>
    <w:rsid w:val="000C7020"/>
    <w:rsid w:val="000C77DF"/>
    <w:rsid w:val="000D5045"/>
    <w:rsid w:val="000D5712"/>
    <w:rsid w:val="000D5993"/>
    <w:rsid w:val="000E164F"/>
    <w:rsid w:val="000E1BA7"/>
    <w:rsid w:val="000E2731"/>
    <w:rsid w:val="000E43C8"/>
    <w:rsid w:val="000E4633"/>
    <w:rsid w:val="000E52AC"/>
    <w:rsid w:val="000E5EA0"/>
    <w:rsid w:val="000E7317"/>
    <w:rsid w:val="000E7E1F"/>
    <w:rsid w:val="000F0DE2"/>
    <w:rsid w:val="000F2221"/>
    <w:rsid w:val="000F2D7F"/>
    <w:rsid w:val="000F5E55"/>
    <w:rsid w:val="000F79A5"/>
    <w:rsid w:val="001017D6"/>
    <w:rsid w:val="00102FBD"/>
    <w:rsid w:val="00105B5B"/>
    <w:rsid w:val="0010627F"/>
    <w:rsid w:val="00111456"/>
    <w:rsid w:val="001142ED"/>
    <w:rsid w:val="00115243"/>
    <w:rsid w:val="00116147"/>
    <w:rsid w:val="0011643D"/>
    <w:rsid w:val="001169BA"/>
    <w:rsid w:val="00116BED"/>
    <w:rsid w:val="00117260"/>
    <w:rsid w:val="00124644"/>
    <w:rsid w:val="00126201"/>
    <w:rsid w:val="00126EDF"/>
    <w:rsid w:val="0013284B"/>
    <w:rsid w:val="001356A5"/>
    <w:rsid w:val="001358C6"/>
    <w:rsid w:val="0013617D"/>
    <w:rsid w:val="001379A4"/>
    <w:rsid w:val="00140765"/>
    <w:rsid w:val="00141365"/>
    <w:rsid w:val="00141CC5"/>
    <w:rsid w:val="001435F0"/>
    <w:rsid w:val="00143F6A"/>
    <w:rsid w:val="00144864"/>
    <w:rsid w:val="00146B15"/>
    <w:rsid w:val="0014708D"/>
    <w:rsid w:val="001510A9"/>
    <w:rsid w:val="00151BE8"/>
    <w:rsid w:val="00151E3C"/>
    <w:rsid w:val="00152138"/>
    <w:rsid w:val="001525AA"/>
    <w:rsid w:val="001535CC"/>
    <w:rsid w:val="00157257"/>
    <w:rsid w:val="001639C9"/>
    <w:rsid w:val="0016523C"/>
    <w:rsid w:val="00165C68"/>
    <w:rsid w:val="00170444"/>
    <w:rsid w:val="00170BCB"/>
    <w:rsid w:val="00170D47"/>
    <w:rsid w:val="0017182F"/>
    <w:rsid w:val="00175522"/>
    <w:rsid w:val="00181716"/>
    <w:rsid w:val="00182AE5"/>
    <w:rsid w:val="00185264"/>
    <w:rsid w:val="00186D8A"/>
    <w:rsid w:val="00187422"/>
    <w:rsid w:val="00190E2D"/>
    <w:rsid w:val="0019350A"/>
    <w:rsid w:val="001935F3"/>
    <w:rsid w:val="00194293"/>
    <w:rsid w:val="001946A3"/>
    <w:rsid w:val="0019661C"/>
    <w:rsid w:val="00196694"/>
    <w:rsid w:val="001A036C"/>
    <w:rsid w:val="001A7988"/>
    <w:rsid w:val="001A7D11"/>
    <w:rsid w:val="001B000A"/>
    <w:rsid w:val="001B0228"/>
    <w:rsid w:val="001B30BB"/>
    <w:rsid w:val="001B327D"/>
    <w:rsid w:val="001B3302"/>
    <w:rsid w:val="001B34C1"/>
    <w:rsid w:val="001B3C3E"/>
    <w:rsid w:val="001B5417"/>
    <w:rsid w:val="001B578B"/>
    <w:rsid w:val="001B6EA3"/>
    <w:rsid w:val="001B6FDE"/>
    <w:rsid w:val="001C0E0F"/>
    <w:rsid w:val="001C19B3"/>
    <w:rsid w:val="001C1E1E"/>
    <w:rsid w:val="001C506E"/>
    <w:rsid w:val="001D17BA"/>
    <w:rsid w:val="001D1F1D"/>
    <w:rsid w:val="001D2312"/>
    <w:rsid w:val="001D2ED6"/>
    <w:rsid w:val="001D5715"/>
    <w:rsid w:val="001D6AC4"/>
    <w:rsid w:val="001D708B"/>
    <w:rsid w:val="001D74C7"/>
    <w:rsid w:val="001E15AD"/>
    <w:rsid w:val="001E2509"/>
    <w:rsid w:val="001E325F"/>
    <w:rsid w:val="001E3B97"/>
    <w:rsid w:val="001F1806"/>
    <w:rsid w:val="001F1AD0"/>
    <w:rsid w:val="001F1D5C"/>
    <w:rsid w:val="001F2211"/>
    <w:rsid w:val="0020033C"/>
    <w:rsid w:val="00202003"/>
    <w:rsid w:val="00203E51"/>
    <w:rsid w:val="00204886"/>
    <w:rsid w:val="00206631"/>
    <w:rsid w:val="00210CEB"/>
    <w:rsid w:val="0021172F"/>
    <w:rsid w:val="002125A2"/>
    <w:rsid w:val="00212885"/>
    <w:rsid w:val="00214A60"/>
    <w:rsid w:val="00215A8D"/>
    <w:rsid w:val="00215CF6"/>
    <w:rsid w:val="00215E17"/>
    <w:rsid w:val="002175B6"/>
    <w:rsid w:val="002217AD"/>
    <w:rsid w:val="00225AEB"/>
    <w:rsid w:val="002261F6"/>
    <w:rsid w:val="00227831"/>
    <w:rsid w:val="00227E8B"/>
    <w:rsid w:val="00231FA2"/>
    <w:rsid w:val="00231FE1"/>
    <w:rsid w:val="00235116"/>
    <w:rsid w:val="0024022B"/>
    <w:rsid w:val="00240832"/>
    <w:rsid w:val="00240CCB"/>
    <w:rsid w:val="002418C5"/>
    <w:rsid w:val="00243551"/>
    <w:rsid w:val="00243D3E"/>
    <w:rsid w:val="002467A0"/>
    <w:rsid w:val="00247398"/>
    <w:rsid w:val="0025294F"/>
    <w:rsid w:val="0025343F"/>
    <w:rsid w:val="00254CCA"/>
    <w:rsid w:val="00261095"/>
    <w:rsid w:val="0026172F"/>
    <w:rsid w:val="00262315"/>
    <w:rsid w:val="00263054"/>
    <w:rsid w:val="002661E7"/>
    <w:rsid w:val="00266265"/>
    <w:rsid w:val="0026795B"/>
    <w:rsid w:val="0027400D"/>
    <w:rsid w:val="002800AD"/>
    <w:rsid w:val="00280143"/>
    <w:rsid w:val="0028439D"/>
    <w:rsid w:val="00284BA9"/>
    <w:rsid w:val="00284BFE"/>
    <w:rsid w:val="002908B9"/>
    <w:rsid w:val="002934D9"/>
    <w:rsid w:val="0029377C"/>
    <w:rsid w:val="00293974"/>
    <w:rsid w:val="00297918"/>
    <w:rsid w:val="002A0885"/>
    <w:rsid w:val="002A3CD3"/>
    <w:rsid w:val="002A5FB9"/>
    <w:rsid w:val="002A7055"/>
    <w:rsid w:val="002B3C94"/>
    <w:rsid w:val="002B725E"/>
    <w:rsid w:val="002C0731"/>
    <w:rsid w:val="002C0C0E"/>
    <w:rsid w:val="002C1A22"/>
    <w:rsid w:val="002C34D4"/>
    <w:rsid w:val="002C45C5"/>
    <w:rsid w:val="002C55D9"/>
    <w:rsid w:val="002C5E7E"/>
    <w:rsid w:val="002C73CF"/>
    <w:rsid w:val="002C7964"/>
    <w:rsid w:val="002C7A22"/>
    <w:rsid w:val="002D08E7"/>
    <w:rsid w:val="002D3343"/>
    <w:rsid w:val="002D3FB0"/>
    <w:rsid w:val="002D5279"/>
    <w:rsid w:val="002D589D"/>
    <w:rsid w:val="002D6400"/>
    <w:rsid w:val="002D6FBD"/>
    <w:rsid w:val="002D7677"/>
    <w:rsid w:val="002E0021"/>
    <w:rsid w:val="002E05BA"/>
    <w:rsid w:val="002E0F92"/>
    <w:rsid w:val="002E195F"/>
    <w:rsid w:val="002E38E3"/>
    <w:rsid w:val="002E3ABA"/>
    <w:rsid w:val="002E71B5"/>
    <w:rsid w:val="002F0A8B"/>
    <w:rsid w:val="002F216B"/>
    <w:rsid w:val="002F5AEF"/>
    <w:rsid w:val="00301309"/>
    <w:rsid w:val="00301C95"/>
    <w:rsid w:val="003035D4"/>
    <w:rsid w:val="00312CB6"/>
    <w:rsid w:val="00314731"/>
    <w:rsid w:val="00314BE4"/>
    <w:rsid w:val="00315B8A"/>
    <w:rsid w:val="0031652E"/>
    <w:rsid w:val="00320A9F"/>
    <w:rsid w:val="00321D04"/>
    <w:rsid w:val="00321FF6"/>
    <w:rsid w:val="00322969"/>
    <w:rsid w:val="003229C2"/>
    <w:rsid w:val="00323E66"/>
    <w:rsid w:val="00325056"/>
    <w:rsid w:val="003267CE"/>
    <w:rsid w:val="0033264F"/>
    <w:rsid w:val="00333DD9"/>
    <w:rsid w:val="003360C5"/>
    <w:rsid w:val="00336B91"/>
    <w:rsid w:val="003370BE"/>
    <w:rsid w:val="00337B56"/>
    <w:rsid w:val="00340295"/>
    <w:rsid w:val="00340918"/>
    <w:rsid w:val="00341267"/>
    <w:rsid w:val="0034157C"/>
    <w:rsid w:val="00341580"/>
    <w:rsid w:val="0034422C"/>
    <w:rsid w:val="00346212"/>
    <w:rsid w:val="00350C71"/>
    <w:rsid w:val="00353EDD"/>
    <w:rsid w:val="00354C44"/>
    <w:rsid w:val="00361030"/>
    <w:rsid w:val="003622B7"/>
    <w:rsid w:val="0036342E"/>
    <w:rsid w:val="003636D3"/>
    <w:rsid w:val="00373320"/>
    <w:rsid w:val="0038050F"/>
    <w:rsid w:val="003812CD"/>
    <w:rsid w:val="003819EE"/>
    <w:rsid w:val="00381A89"/>
    <w:rsid w:val="003821AA"/>
    <w:rsid w:val="00382F5F"/>
    <w:rsid w:val="0039534B"/>
    <w:rsid w:val="003959E9"/>
    <w:rsid w:val="00396B4C"/>
    <w:rsid w:val="003A2E6E"/>
    <w:rsid w:val="003A66ED"/>
    <w:rsid w:val="003B34B6"/>
    <w:rsid w:val="003B3BA4"/>
    <w:rsid w:val="003B4623"/>
    <w:rsid w:val="003B606F"/>
    <w:rsid w:val="003C39D8"/>
    <w:rsid w:val="003C465C"/>
    <w:rsid w:val="003C7519"/>
    <w:rsid w:val="003D155E"/>
    <w:rsid w:val="003D233B"/>
    <w:rsid w:val="003D25E8"/>
    <w:rsid w:val="003D2779"/>
    <w:rsid w:val="003E36EC"/>
    <w:rsid w:val="003E6DDA"/>
    <w:rsid w:val="003F0799"/>
    <w:rsid w:val="003F24D9"/>
    <w:rsid w:val="003F4BF2"/>
    <w:rsid w:val="003F4ED6"/>
    <w:rsid w:val="003F536B"/>
    <w:rsid w:val="003F5649"/>
    <w:rsid w:val="003F57C4"/>
    <w:rsid w:val="0040311B"/>
    <w:rsid w:val="00404A3F"/>
    <w:rsid w:val="00405A0D"/>
    <w:rsid w:val="004065C8"/>
    <w:rsid w:val="00414900"/>
    <w:rsid w:val="00414AD1"/>
    <w:rsid w:val="00415329"/>
    <w:rsid w:val="00420A1F"/>
    <w:rsid w:val="0042118A"/>
    <w:rsid w:val="00421631"/>
    <w:rsid w:val="00422754"/>
    <w:rsid w:val="00423430"/>
    <w:rsid w:val="00423FF9"/>
    <w:rsid w:val="004269E4"/>
    <w:rsid w:val="00430BC9"/>
    <w:rsid w:val="004316B1"/>
    <w:rsid w:val="0043302C"/>
    <w:rsid w:val="00433832"/>
    <w:rsid w:val="004341C4"/>
    <w:rsid w:val="004412EA"/>
    <w:rsid w:val="00443F8B"/>
    <w:rsid w:val="00445936"/>
    <w:rsid w:val="00453CA6"/>
    <w:rsid w:val="00453F8B"/>
    <w:rsid w:val="00455366"/>
    <w:rsid w:val="0046029E"/>
    <w:rsid w:val="00460C82"/>
    <w:rsid w:val="004613EB"/>
    <w:rsid w:val="00461F29"/>
    <w:rsid w:val="0046240B"/>
    <w:rsid w:val="004639FF"/>
    <w:rsid w:val="00464911"/>
    <w:rsid w:val="004673F2"/>
    <w:rsid w:val="00467E9D"/>
    <w:rsid w:val="004711E3"/>
    <w:rsid w:val="00472F79"/>
    <w:rsid w:val="00474F17"/>
    <w:rsid w:val="004763A5"/>
    <w:rsid w:val="0047797A"/>
    <w:rsid w:val="00477EF5"/>
    <w:rsid w:val="00482270"/>
    <w:rsid w:val="00484186"/>
    <w:rsid w:val="00485586"/>
    <w:rsid w:val="004869C1"/>
    <w:rsid w:val="00486C37"/>
    <w:rsid w:val="00493A0F"/>
    <w:rsid w:val="0049454B"/>
    <w:rsid w:val="004949E6"/>
    <w:rsid w:val="004A28D8"/>
    <w:rsid w:val="004A63D3"/>
    <w:rsid w:val="004A76EA"/>
    <w:rsid w:val="004A77AF"/>
    <w:rsid w:val="004B36AC"/>
    <w:rsid w:val="004B5A28"/>
    <w:rsid w:val="004C02F8"/>
    <w:rsid w:val="004C1BE5"/>
    <w:rsid w:val="004C1CC3"/>
    <w:rsid w:val="004C1E31"/>
    <w:rsid w:val="004C38B6"/>
    <w:rsid w:val="004C5238"/>
    <w:rsid w:val="004C6050"/>
    <w:rsid w:val="004C6C61"/>
    <w:rsid w:val="004C768F"/>
    <w:rsid w:val="004D0F1C"/>
    <w:rsid w:val="004D3363"/>
    <w:rsid w:val="004D3F3E"/>
    <w:rsid w:val="004D4C4C"/>
    <w:rsid w:val="004D518E"/>
    <w:rsid w:val="004D5669"/>
    <w:rsid w:val="004D6D86"/>
    <w:rsid w:val="004E173F"/>
    <w:rsid w:val="004E44DA"/>
    <w:rsid w:val="004E51F2"/>
    <w:rsid w:val="004E5981"/>
    <w:rsid w:val="004E648F"/>
    <w:rsid w:val="004F292E"/>
    <w:rsid w:val="004F2937"/>
    <w:rsid w:val="004F491D"/>
    <w:rsid w:val="004F505E"/>
    <w:rsid w:val="005037A6"/>
    <w:rsid w:val="00504686"/>
    <w:rsid w:val="00510033"/>
    <w:rsid w:val="00511C3E"/>
    <w:rsid w:val="005136C3"/>
    <w:rsid w:val="00513ABD"/>
    <w:rsid w:val="00514F45"/>
    <w:rsid w:val="0051621C"/>
    <w:rsid w:val="00517CE0"/>
    <w:rsid w:val="00520404"/>
    <w:rsid w:val="00523A3E"/>
    <w:rsid w:val="00525D6F"/>
    <w:rsid w:val="0052753F"/>
    <w:rsid w:val="00533B2C"/>
    <w:rsid w:val="00533D96"/>
    <w:rsid w:val="0053421D"/>
    <w:rsid w:val="00534FA1"/>
    <w:rsid w:val="00536CC9"/>
    <w:rsid w:val="00541B9D"/>
    <w:rsid w:val="005426FB"/>
    <w:rsid w:val="005429C4"/>
    <w:rsid w:val="00547D95"/>
    <w:rsid w:val="0055002F"/>
    <w:rsid w:val="00550094"/>
    <w:rsid w:val="00550FD2"/>
    <w:rsid w:val="005516F6"/>
    <w:rsid w:val="00552394"/>
    <w:rsid w:val="00556DE5"/>
    <w:rsid w:val="0055756A"/>
    <w:rsid w:val="00560A4B"/>
    <w:rsid w:val="00561818"/>
    <w:rsid w:val="00564DFD"/>
    <w:rsid w:val="0056637A"/>
    <w:rsid w:val="00567664"/>
    <w:rsid w:val="00567883"/>
    <w:rsid w:val="00571E3C"/>
    <w:rsid w:val="00572F76"/>
    <w:rsid w:val="00575E72"/>
    <w:rsid w:val="00577564"/>
    <w:rsid w:val="005818F6"/>
    <w:rsid w:val="005819B0"/>
    <w:rsid w:val="005823FD"/>
    <w:rsid w:val="005824E1"/>
    <w:rsid w:val="00583584"/>
    <w:rsid w:val="0058496F"/>
    <w:rsid w:val="005874FA"/>
    <w:rsid w:val="00590A4F"/>
    <w:rsid w:val="00591595"/>
    <w:rsid w:val="005916BE"/>
    <w:rsid w:val="005918CB"/>
    <w:rsid w:val="005937A3"/>
    <w:rsid w:val="00594D55"/>
    <w:rsid w:val="00595005"/>
    <w:rsid w:val="00595009"/>
    <w:rsid w:val="00596EF1"/>
    <w:rsid w:val="00597E5E"/>
    <w:rsid w:val="005A0F38"/>
    <w:rsid w:val="005A19E3"/>
    <w:rsid w:val="005A20CC"/>
    <w:rsid w:val="005B1159"/>
    <w:rsid w:val="005C0B3A"/>
    <w:rsid w:val="005C5F5B"/>
    <w:rsid w:val="005C6158"/>
    <w:rsid w:val="005D0244"/>
    <w:rsid w:val="005D19F2"/>
    <w:rsid w:val="005D1CFA"/>
    <w:rsid w:val="005D2CA1"/>
    <w:rsid w:val="005D2FCF"/>
    <w:rsid w:val="005D3BE5"/>
    <w:rsid w:val="005D40EB"/>
    <w:rsid w:val="005D5939"/>
    <w:rsid w:val="005D6380"/>
    <w:rsid w:val="005D6609"/>
    <w:rsid w:val="005D71FF"/>
    <w:rsid w:val="005D75F4"/>
    <w:rsid w:val="005E4AA0"/>
    <w:rsid w:val="005E526E"/>
    <w:rsid w:val="005F23D0"/>
    <w:rsid w:val="005F46FE"/>
    <w:rsid w:val="005F532E"/>
    <w:rsid w:val="005F59BB"/>
    <w:rsid w:val="005F59F2"/>
    <w:rsid w:val="00600FF1"/>
    <w:rsid w:val="00601C02"/>
    <w:rsid w:val="006031AD"/>
    <w:rsid w:val="00605C94"/>
    <w:rsid w:val="0060735D"/>
    <w:rsid w:val="00611C73"/>
    <w:rsid w:val="00613D01"/>
    <w:rsid w:val="00615733"/>
    <w:rsid w:val="0061691B"/>
    <w:rsid w:val="00623510"/>
    <w:rsid w:val="00632197"/>
    <w:rsid w:val="006324FB"/>
    <w:rsid w:val="00632ACC"/>
    <w:rsid w:val="00632E51"/>
    <w:rsid w:val="00635798"/>
    <w:rsid w:val="006436C1"/>
    <w:rsid w:val="0064483D"/>
    <w:rsid w:val="00646652"/>
    <w:rsid w:val="00650820"/>
    <w:rsid w:val="00650FCB"/>
    <w:rsid w:val="006520DB"/>
    <w:rsid w:val="0065227A"/>
    <w:rsid w:val="00652527"/>
    <w:rsid w:val="00657181"/>
    <w:rsid w:val="00660879"/>
    <w:rsid w:val="006640E0"/>
    <w:rsid w:val="006672C8"/>
    <w:rsid w:val="0067024B"/>
    <w:rsid w:val="0067031B"/>
    <w:rsid w:val="00670DA3"/>
    <w:rsid w:val="006722DD"/>
    <w:rsid w:val="00673E7D"/>
    <w:rsid w:val="00675499"/>
    <w:rsid w:val="006832E4"/>
    <w:rsid w:val="00683807"/>
    <w:rsid w:val="00685923"/>
    <w:rsid w:val="00686BE9"/>
    <w:rsid w:val="00694F36"/>
    <w:rsid w:val="0069505A"/>
    <w:rsid w:val="006A2E3E"/>
    <w:rsid w:val="006A40FB"/>
    <w:rsid w:val="006A5DDE"/>
    <w:rsid w:val="006A7333"/>
    <w:rsid w:val="006B0C2C"/>
    <w:rsid w:val="006B2693"/>
    <w:rsid w:val="006B2843"/>
    <w:rsid w:val="006B3DF6"/>
    <w:rsid w:val="006B441C"/>
    <w:rsid w:val="006C0DD2"/>
    <w:rsid w:val="006C17CB"/>
    <w:rsid w:val="006C707C"/>
    <w:rsid w:val="006D3E78"/>
    <w:rsid w:val="006E5124"/>
    <w:rsid w:val="006E53BE"/>
    <w:rsid w:val="006F3CAE"/>
    <w:rsid w:val="006F48B7"/>
    <w:rsid w:val="006F5B39"/>
    <w:rsid w:val="006F5DB8"/>
    <w:rsid w:val="00700E30"/>
    <w:rsid w:val="007019DB"/>
    <w:rsid w:val="00702B92"/>
    <w:rsid w:val="007030CA"/>
    <w:rsid w:val="007072C3"/>
    <w:rsid w:val="00713288"/>
    <w:rsid w:val="00714179"/>
    <w:rsid w:val="00714859"/>
    <w:rsid w:val="007156D7"/>
    <w:rsid w:val="0071675E"/>
    <w:rsid w:val="00717905"/>
    <w:rsid w:val="0072142F"/>
    <w:rsid w:val="00724D1A"/>
    <w:rsid w:val="007304C0"/>
    <w:rsid w:val="007304DC"/>
    <w:rsid w:val="007351D8"/>
    <w:rsid w:val="0073683A"/>
    <w:rsid w:val="00743347"/>
    <w:rsid w:val="00743966"/>
    <w:rsid w:val="00751BB8"/>
    <w:rsid w:val="0075247E"/>
    <w:rsid w:val="00752728"/>
    <w:rsid w:val="00753513"/>
    <w:rsid w:val="00753CF5"/>
    <w:rsid w:val="00753F3F"/>
    <w:rsid w:val="00756D49"/>
    <w:rsid w:val="00756DF0"/>
    <w:rsid w:val="00757EC3"/>
    <w:rsid w:val="00762AFD"/>
    <w:rsid w:val="00762C8D"/>
    <w:rsid w:val="00763B21"/>
    <w:rsid w:val="00765771"/>
    <w:rsid w:val="00781C55"/>
    <w:rsid w:val="00783BDC"/>
    <w:rsid w:val="00787400"/>
    <w:rsid w:val="00790F46"/>
    <w:rsid w:val="00793768"/>
    <w:rsid w:val="00795CDA"/>
    <w:rsid w:val="00795F81"/>
    <w:rsid w:val="00796924"/>
    <w:rsid w:val="007A10A8"/>
    <w:rsid w:val="007A1931"/>
    <w:rsid w:val="007A453E"/>
    <w:rsid w:val="007B45AB"/>
    <w:rsid w:val="007B5967"/>
    <w:rsid w:val="007C2889"/>
    <w:rsid w:val="007C392C"/>
    <w:rsid w:val="007C483E"/>
    <w:rsid w:val="007C601C"/>
    <w:rsid w:val="007C6D7B"/>
    <w:rsid w:val="007C754A"/>
    <w:rsid w:val="007C7989"/>
    <w:rsid w:val="007D069F"/>
    <w:rsid w:val="007D63EF"/>
    <w:rsid w:val="007E0890"/>
    <w:rsid w:val="007E0EEA"/>
    <w:rsid w:val="007E2F3D"/>
    <w:rsid w:val="007E7FBD"/>
    <w:rsid w:val="007F2DE1"/>
    <w:rsid w:val="008003F0"/>
    <w:rsid w:val="00800B0E"/>
    <w:rsid w:val="00801DB2"/>
    <w:rsid w:val="00802138"/>
    <w:rsid w:val="008027EE"/>
    <w:rsid w:val="00802E01"/>
    <w:rsid w:val="008062FF"/>
    <w:rsid w:val="00806703"/>
    <w:rsid w:val="008102C4"/>
    <w:rsid w:val="00813DF8"/>
    <w:rsid w:val="008147DA"/>
    <w:rsid w:val="00814BC8"/>
    <w:rsid w:val="00814C5B"/>
    <w:rsid w:val="00816662"/>
    <w:rsid w:val="00820217"/>
    <w:rsid w:val="0082101F"/>
    <w:rsid w:val="00824203"/>
    <w:rsid w:val="00824EEC"/>
    <w:rsid w:val="008261B1"/>
    <w:rsid w:val="008267FD"/>
    <w:rsid w:val="008310DC"/>
    <w:rsid w:val="00831EC1"/>
    <w:rsid w:val="00833659"/>
    <w:rsid w:val="00833FC6"/>
    <w:rsid w:val="0083423E"/>
    <w:rsid w:val="00837CB5"/>
    <w:rsid w:val="00837FE1"/>
    <w:rsid w:val="008416BA"/>
    <w:rsid w:val="00841D5E"/>
    <w:rsid w:val="008429EE"/>
    <w:rsid w:val="00842D40"/>
    <w:rsid w:val="00845537"/>
    <w:rsid w:val="00847D0F"/>
    <w:rsid w:val="00850C22"/>
    <w:rsid w:val="00856882"/>
    <w:rsid w:val="00857A04"/>
    <w:rsid w:val="00857B4F"/>
    <w:rsid w:val="008611B1"/>
    <w:rsid w:val="00862256"/>
    <w:rsid w:val="00862384"/>
    <w:rsid w:val="00870745"/>
    <w:rsid w:val="008740A9"/>
    <w:rsid w:val="008770C6"/>
    <w:rsid w:val="0087782A"/>
    <w:rsid w:val="00884E95"/>
    <w:rsid w:val="0089019D"/>
    <w:rsid w:val="00890BB0"/>
    <w:rsid w:val="00891260"/>
    <w:rsid w:val="0089250E"/>
    <w:rsid w:val="00892999"/>
    <w:rsid w:val="00893C18"/>
    <w:rsid w:val="0089631E"/>
    <w:rsid w:val="008A01FE"/>
    <w:rsid w:val="008B01C1"/>
    <w:rsid w:val="008B37D6"/>
    <w:rsid w:val="008B468D"/>
    <w:rsid w:val="008B6510"/>
    <w:rsid w:val="008B6D9E"/>
    <w:rsid w:val="008B7CB1"/>
    <w:rsid w:val="008C23FC"/>
    <w:rsid w:val="008C2C5F"/>
    <w:rsid w:val="008C5E92"/>
    <w:rsid w:val="008C7040"/>
    <w:rsid w:val="008C7300"/>
    <w:rsid w:val="008D0CC6"/>
    <w:rsid w:val="008D0D09"/>
    <w:rsid w:val="008D2323"/>
    <w:rsid w:val="008D2BD2"/>
    <w:rsid w:val="008D34B8"/>
    <w:rsid w:val="008E2EE8"/>
    <w:rsid w:val="008E57CA"/>
    <w:rsid w:val="008E634C"/>
    <w:rsid w:val="008E7A4A"/>
    <w:rsid w:val="008F5C49"/>
    <w:rsid w:val="008F67B3"/>
    <w:rsid w:val="008F6F03"/>
    <w:rsid w:val="008F75AA"/>
    <w:rsid w:val="009001A7"/>
    <w:rsid w:val="009007A8"/>
    <w:rsid w:val="009028AC"/>
    <w:rsid w:val="009028E5"/>
    <w:rsid w:val="009049D3"/>
    <w:rsid w:val="00904E70"/>
    <w:rsid w:val="00905929"/>
    <w:rsid w:val="009059BF"/>
    <w:rsid w:val="0090688E"/>
    <w:rsid w:val="00907182"/>
    <w:rsid w:val="00911018"/>
    <w:rsid w:val="009125B0"/>
    <w:rsid w:val="00912C10"/>
    <w:rsid w:val="00914BA8"/>
    <w:rsid w:val="00916D5A"/>
    <w:rsid w:val="00921D2C"/>
    <w:rsid w:val="00924028"/>
    <w:rsid w:val="009258D5"/>
    <w:rsid w:val="009263C2"/>
    <w:rsid w:val="00927296"/>
    <w:rsid w:val="00931E06"/>
    <w:rsid w:val="00932BB8"/>
    <w:rsid w:val="00934D48"/>
    <w:rsid w:val="00935E41"/>
    <w:rsid w:val="009416AA"/>
    <w:rsid w:val="00943CBE"/>
    <w:rsid w:val="00946990"/>
    <w:rsid w:val="00950007"/>
    <w:rsid w:val="009500D7"/>
    <w:rsid w:val="0095015A"/>
    <w:rsid w:val="0095044C"/>
    <w:rsid w:val="00950A78"/>
    <w:rsid w:val="009516D9"/>
    <w:rsid w:val="009517E6"/>
    <w:rsid w:val="00953D41"/>
    <w:rsid w:val="00954311"/>
    <w:rsid w:val="009579BE"/>
    <w:rsid w:val="009633DC"/>
    <w:rsid w:val="00964D93"/>
    <w:rsid w:val="0096620C"/>
    <w:rsid w:val="00974568"/>
    <w:rsid w:val="009747F4"/>
    <w:rsid w:val="009777C6"/>
    <w:rsid w:val="00977A23"/>
    <w:rsid w:val="00982B31"/>
    <w:rsid w:val="009877EE"/>
    <w:rsid w:val="00992492"/>
    <w:rsid w:val="00993B61"/>
    <w:rsid w:val="00994F8F"/>
    <w:rsid w:val="00997E04"/>
    <w:rsid w:val="009A3632"/>
    <w:rsid w:val="009A4AE7"/>
    <w:rsid w:val="009B0A59"/>
    <w:rsid w:val="009B1E97"/>
    <w:rsid w:val="009B2EA7"/>
    <w:rsid w:val="009D1CD9"/>
    <w:rsid w:val="009D1EC0"/>
    <w:rsid w:val="009D220A"/>
    <w:rsid w:val="009D2EC2"/>
    <w:rsid w:val="009D30AF"/>
    <w:rsid w:val="009D3F7B"/>
    <w:rsid w:val="009D63D4"/>
    <w:rsid w:val="009D6930"/>
    <w:rsid w:val="009E0DE9"/>
    <w:rsid w:val="009E1A87"/>
    <w:rsid w:val="009E325C"/>
    <w:rsid w:val="009F0EAB"/>
    <w:rsid w:val="009F14C0"/>
    <w:rsid w:val="009F74DA"/>
    <w:rsid w:val="009F7EE1"/>
    <w:rsid w:val="00A009DE"/>
    <w:rsid w:val="00A04986"/>
    <w:rsid w:val="00A06457"/>
    <w:rsid w:val="00A065F2"/>
    <w:rsid w:val="00A07229"/>
    <w:rsid w:val="00A12308"/>
    <w:rsid w:val="00A139D1"/>
    <w:rsid w:val="00A13CB4"/>
    <w:rsid w:val="00A150D1"/>
    <w:rsid w:val="00A17972"/>
    <w:rsid w:val="00A2230C"/>
    <w:rsid w:val="00A22ACC"/>
    <w:rsid w:val="00A24255"/>
    <w:rsid w:val="00A314B1"/>
    <w:rsid w:val="00A336B2"/>
    <w:rsid w:val="00A34C2C"/>
    <w:rsid w:val="00A376CF"/>
    <w:rsid w:val="00A37DB5"/>
    <w:rsid w:val="00A402A4"/>
    <w:rsid w:val="00A408D6"/>
    <w:rsid w:val="00A41A70"/>
    <w:rsid w:val="00A45504"/>
    <w:rsid w:val="00A45EA8"/>
    <w:rsid w:val="00A46BFC"/>
    <w:rsid w:val="00A46C6F"/>
    <w:rsid w:val="00A500DB"/>
    <w:rsid w:val="00A50CE6"/>
    <w:rsid w:val="00A525CD"/>
    <w:rsid w:val="00A52BCF"/>
    <w:rsid w:val="00A54A45"/>
    <w:rsid w:val="00A573C1"/>
    <w:rsid w:val="00A614D1"/>
    <w:rsid w:val="00A61928"/>
    <w:rsid w:val="00A62BF7"/>
    <w:rsid w:val="00A639C6"/>
    <w:rsid w:val="00A64DA3"/>
    <w:rsid w:val="00A6541D"/>
    <w:rsid w:val="00A66C2A"/>
    <w:rsid w:val="00A716AF"/>
    <w:rsid w:val="00A71FA0"/>
    <w:rsid w:val="00A732CB"/>
    <w:rsid w:val="00A82DE9"/>
    <w:rsid w:val="00A846CE"/>
    <w:rsid w:val="00A85047"/>
    <w:rsid w:val="00A864C4"/>
    <w:rsid w:val="00A9049C"/>
    <w:rsid w:val="00A90566"/>
    <w:rsid w:val="00A93AF3"/>
    <w:rsid w:val="00A97B3F"/>
    <w:rsid w:val="00AA02D2"/>
    <w:rsid w:val="00AA1049"/>
    <w:rsid w:val="00AA250E"/>
    <w:rsid w:val="00AA2FF6"/>
    <w:rsid w:val="00AA3CDC"/>
    <w:rsid w:val="00AA5689"/>
    <w:rsid w:val="00AA68B9"/>
    <w:rsid w:val="00AB0DDD"/>
    <w:rsid w:val="00AB1D9D"/>
    <w:rsid w:val="00AB3711"/>
    <w:rsid w:val="00AB59B4"/>
    <w:rsid w:val="00AC2033"/>
    <w:rsid w:val="00AC28E6"/>
    <w:rsid w:val="00AC3184"/>
    <w:rsid w:val="00AC3E80"/>
    <w:rsid w:val="00AC6700"/>
    <w:rsid w:val="00AC6B10"/>
    <w:rsid w:val="00AD0227"/>
    <w:rsid w:val="00AD47FA"/>
    <w:rsid w:val="00AD51FC"/>
    <w:rsid w:val="00AD6829"/>
    <w:rsid w:val="00AE31F2"/>
    <w:rsid w:val="00AE5E24"/>
    <w:rsid w:val="00AE6323"/>
    <w:rsid w:val="00AE6606"/>
    <w:rsid w:val="00AF1F6F"/>
    <w:rsid w:val="00AF267B"/>
    <w:rsid w:val="00B00B85"/>
    <w:rsid w:val="00B0248C"/>
    <w:rsid w:val="00B045C8"/>
    <w:rsid w:val="00B05907"/>
    <w:rsid w:val="00B068CC"/>
    <w:rsid w:val="00B06E1E"/>
    <w:rsid w:val="00B11A04"/>
    <w:rsid w:val="00B14098"/>
    <w:rsid w:val="00B176FA"/>
    <w:rsid w:val="00B20CC1"/>
    <w:rsid w:val="00B2216D"/>
    <w:rsid w:val="00B233D8"/>
    <w:rsid w:val="00B23C41"/>
    <w:rsid w:val="00B241F1"/>
    <w:rsid w:val="00B26B29"/>
    <w:rsid w:val="00B315A1"/>
    <w:rsid w:val="00B336D5"/>
    <w:rsid w:val="00B338C8"/>
    <w:rsid w:val="00B3441C"/>
    <w:rsid w:val="00B35F32"/>
    <w:rsid w:val="00B379AB"/>
    <w:rsid w:val="00B40EB8"/>
    <w:rsid w:val="00B40EBB"/>
    <w:rsid w:val="00B415F9"/>
    <w:rsid w:val="00B43541"/>
    <w:rsid w:val="00B44F75"/>
    <w:rsid w:val="00B50951"/>
    <w:rsid w:val="00B5100A"/>
    <w:rsid w:val="00B53114"/>
    <w:rsid w:val="00B5448C"/>
    <w:rsid w:val="00B5657D"/>
    <w:rsid w:val="00B605F2"/>
    <w:rsid w:val="00B60626"/>
    <w:rsid w:val="00B62901"/>
    <w:rsid w:val="00B633E4"/>
    <w:rsid w:val="00B63F5E"/>
    <w:rsid w:val="00B705CA"/>
    <w:rsid w:val="00B71238"/>
    <w:rsid w:val="00B7253E"/>
    <w:rsid w:val="00B7643C"/>
    <w:rsid w:val="00B822C8"/>
    <w:rsid w:val="00B829D1"/>
    <w:rsid w:val="00B8781F"/>
    <w:rsid w:val="00B87E4F"/>
    <w:rsid w:val="00B900C2"/>
    <w:rsid w:val="00B930F4"/>
    <w:rsid w:val="00B93C49"/>
    <w:rsid w:val="00B94E9D"/>
    <w:rsid w:val="00B957F3"/>
    <w:rsid w:val="00B95B6F"/>
    <w:rsid w:val="00B96515"/>
    <w:rsid w:val="00B9771E"/>
    <w:rsid w:val="00BA5F7A"/>
    <w:rsid w:val="00BA791F"/>
    <w:rsid w:val="00BA7953"/>
    <w:rsid w:val="00BB242F"/>
    <w:rsid w:val="00BB35ED"/>
    <w:rsid w:val="00BB77F8"/>
    <w:rsid w:val="00BC1431"/>
    <w:rsid w:val="00BC4F9D"/>
    <w:rsid w:val="00BD260A"/>
    <w:rsid w:val="00BD46C3"/>
    <w:rsid w:val="00BD7A34"/>
    <w:rsid w:val="00BE15B2"/>
    <w:rsid w:val="00BE221F"/>
    <w:rsid w:val="00BE3763"/>
    <w:rsid w:val="00BE37E4"/>
    <w:rsid w:val="00BE49CC"/>
    <w:rsid w:val="00BF1E1D"/>
    <w:rsid w:val="00BF4DA8"/>
    <w:rsid w:val="00BF51D8"/>
    <w:rsid w:val="00BF54C5"/>
    <w:rsid w:val="00BF6A6A"/>
    <w:rsid w:val="00BF7D0A"/>
    <w:rsid w:val="00C01C4B"/>
    <w:rsid w:val="00C03B90"/>
    <w:rsid w:val="00C03B98"/>
    <w:rsid w:val="00C06CF2"/>
    <w:rsid w:val="00C07A01"/>
    <w:rsid w:val="00C07D20"/>
    <w:rsid w:val="00C103BE"/>
    <w:rsid w:val="00C12B46"/>
    <w:rsid w:val="00C1502A"/>
    <w:rsid w:val="00C22DF7"/>
    <w:rsid w:val="00C24048"/>
    <w:rsid w:val="00C25DA1"/>
    <w:rsid w:val="00C345DB"/>
    <w:rsid w:val="00C35183"/>
    <w:rsid w:val="00C353DE"/>
    <w:rsid w:val="00C356A0"/>
    <w:rsid w:val="00C36917"/>
    <w:rsid w:val="00C37AE0"/>
    <w:rsid w:val="00C43837"/>
    <w:rsid w:val="00C46FC4"/>
    <w:rsid w:val="00C51B2D"/>
    <w:rsid w:val="00C55D48"/>
    <w:rsid w:val="00C56DF2"/>
    <w:rsid w:val="00C63975"/>
    <w:rsid w:val="00C64923"/>
    <w:rsid w:val="00C65486"/>
    <w:rsid w:val="00C70B7A"/>
    <w:rsid w:val="00C74288"/>
    <w:rsid w:val="00C75DAE"/>
    <w:rsid w:val="00C82B43"/>
    <w:rsid w:val="00C83769"/>
    <w:rsid w:val="00C8467F"/>
    <w:rsid w:val="00C848C7"/>
    <w:rsid w:val="00C85A93"/>
    <w:rsid w:val="00C85F45"/>
    <w:rsid w:val="00C87069"/>
    <w:rsid w:val="00C9017C"/>
    <w:rsid w:val="00C950D1"/>
    <w:rsid w:val="00CA284D"/>
    <w:rsid w:val="00CA5D36"/>
    <w:rsid w:val="00CB0BD8"/>
    <w:rsid w:val="00CB264B"/>
    <w:rsid w:val="00CB6874"/>
    <w:rsid w:val="00CC0CDB"/>
    <w:rsid w:val="00CC2349"/>
    <w:rsid w:val="00CC3590"/>
    <w:rsid w:val="00CC3BC7"/>
    <w:rsid w:val="00CC5F2D"/>
    <w:rsid w:val="00CD14B7"/>
    <w:rsid w:val="00CD2B4D"/>
    <w:rsid w:val="00CD5A4F"/>
    <w:rsid w:val="00CD611B"/>
    <w:rsid w:val="00CE0744"/>
    <w:rsid w:val="00CE6318"/>
    <w:rsid w:val="00CF0EDF"/>
    <w:rsid w:val="00CF5567"/>
    <w:rsid w:val="00D04245"/>
    <w:rsid w:val="00D05DD8"/>
    <w:rsid w:val="00D07AD6"/>
    <w:rsid w:val="00D10FE4"/>
    <w:rsid w:val="00D112FB"/>
    <w:rsid w:val="00D15EA9"/>
    <w:rsid w:val="00D21512"/>
    <w:rsid w:val="00D23A54"/>
    <w:rsid w:val="00D23D4C"/>
    <w:rsid w:val="00D243FA"/>
    <w:rsid w:val="00D247D4"/>
    <w:rsid w:val="00D26ACF"/>
    <w:rsid w:val="00D33A37"/>
    <w:rsid w:val="00D3535C"/>
    <w:rsid w:val="00D36CCF"/>
    <w:rsid w:val="00D432B7"/>
    <w:rsid w:val="00D443D3"/>
    <w:rsid w:val="00D446A3"/>
    <w:rsid w:val="00D50092"/>
    <w:rsid w:val="00D500B1"/>
    <w:rsid w:val="00D51248"/>
    <w:rsid w:val="00D56CBC"/>
    <w:rsid w:val="00D64111"/>
    <w:rsid w:val="00D6774B"/>
    <w:rsid w:val="00D702F2"/>
    <w:rsid w:val="00D724CB"/>
    <w:rsid w:val="00D73434"/>
    <w:rsid w:val="00D762CF"/>
    <w:rsid w:val="00D76EC4"/>
    <w:rsid w:val="00D81E33"/>
    <w:rsid w:val="00D84844"/>
    <w:rsid w:val="00D84C40"/>
    <w:rsid w:val="00D91DB4"/>
    <w:rsid w:val="00D93651"/>
    <w:rsid w:val="00D938F3"/>
    <w:rsid w:val="00D95A39"/>
    <w:rsid w:val="00D964DC"/>
    <w:rsid w:val="00DA4112"/>
    <w:rsid w:val="00DA5122"/>
    <w:rsid w:val="00DB0262"/>
    <w:rsid w:val="00DB282E"/>
    <w:rsid w:val="00DB571A"/>
    <w:rsid w:val="00DB71C5"/>
    <w:rsid w:val="00DC1A46"/>
    <w:rsid w:val="00DC3F05"/>
    <w:rsid w:val="00DC416D"/>
    <w:rsid w:val="00DD05FF"/>
    <w:rsid w:val="00DD0F6E"/>
    <w:rsid w:val="00DD1040"/>
    <w:rsid w:val="00DD30CA"/>
    <w:rsid w:val="00DD3122"/>
    <w:rsid w:val="00DD3CB4"/>
    <w:rsid w:val="00DD62A7"/>
    <w:rsid w:val="00DD66AE"/>
    <w:rsid w:val="00DE1DEE"/>
    <w:rsid w:val="00DE3A23"/>
    <w:rsid w:val="00DE3E8A"/>
    <w:rsid w:val="00DE6962"/>
    <w:rsid w:val="00DF6AE0"/>
    <w:rsid w:val="00DF72DD"/>
    <w:rsid w:val="00E03748"/>
    <w:rsid w:val="00E03849"/>
    <w:rsid w:val="00E07B5F"/>
    <w:rsid w:val="00E11A80"/>
    <w:rsid w:val="00E12040"/>
    <w:rsid w:val="00E124DB"/>
    <w:rsid w:val="00E12897"/>
    <w:rsid w:val="00E13D84"/>
    <w:rsid w:val="00E143C9"/>
    <w:rsid w:val="00E27601"/>
    <w:rsid w:val="00E307CA"/>
    <w:rsid w:val="00E31126"/>
    <w:rsid w:val="00E32356"/>
    <w:rsid w:val="00E32D4D"/>
    <w:rsid w:val="00E33AA6"/>
    <w:rsid w:val="00E34CDA"/>
    <w:rsid w:val="00E37352"/>
    <w:rsid w:val="00E375AE"/>
    <w:rsid w:val="00E37FF3"/>
    <w:rsid w:val="00E422F6"/>
    <w:rsid w:val="00E43246"/>
    <w:rsid w:val="00E5122B"/>
    <w:rsid w:val="00E54281"/>
    <w:rsid w:val="00E55351"/>
    <w:rsid w:val="00E55DEC"/>
    <w:rsid w:val="00E627AC"/>
    <w:rsid w:val="00E6293D"/>
    <w:rsid w:val="00E6455B"/>
    <w:rsid w:val="00E66CD3"/>
    <w:rsid w:val="00E66F1C"/>
    <w:rsid w:val="00E734CC"/>
    <w:rsid w:val="00E73661"/>
    <w:rsid w:val="00E74005"/>
    <w:rsid w:val="00E74730"/>
    <w:rsid w:val="00E76DDF"/>
    <w:rsid w:val="00E770F6"/>
    <w:rsid w:val="00E80AAE"/>
    <w:rsid w:val="00E81740"/>
    <w:rsid w:val="00E81F7A"/>
    <w:rsid w:val="00E831F9"/>
    <w:rsid w:val="00E8372F"/>
    <w:rsid w:val="00E87497"/>
    <w:rsid w:val="00E92A1E"/>
    <w:rsid w:val="00E92DAD"/>
    <w:rsid w:val="00E936AC"/>
    <w:rsid w:val="00E94924"/>
    <w:rsid w:val="00E94B44"/>
    <w:rsid w:val="00E96912"/>
    <w:rsid w:val="00E97CC1"/>
    <w:rsid w:val="00EA13A1"/>
    <w:rsid w:val="00EA3D54"/>
    <w:rsid w:val="00EA3EF8"/>
    <w:rsid w:val="00EB1735"/>
    <w:rsid w:val="00EB1EF3"/>
    <w:rsid w:val="00EC73FD"/>
    <w:rsid w:val="00ED174F"/>
    <w:rsid w:val="00ED181E"/>
    <w:rsid w:val="00ED2B37"/>
    <w:rsid w:val="00ED33AE"/>
    <w:rsid w:val="00ED6FEC"/>
    <w:rsid w:val="00EE0077"/>
    <w:rsid w:val="00EE38EB"/>
    <w:rsid w:val="00EE40ED"/>
    <w:rsid w:val="00EE4CAE"/>
    <w:rsid w:val="00EE4F5B"/>
    <w:rsid w:val="00EE57E3"/>
    <w:rsid w:val="00EE699E"/>
    <w:rsid w:val="00EF21D4"/>
    <w:rsid w:val="00EF4913"/>
    <w:rsid w:val="00EF4B63"/>
    <w:rsid w:val="00EF5B3E"/>
    <w:rsid w:val="00EF637D"/>
    <w:rsid w:val="00EF667E"/>
    <w:rsid w:val="00F015C2"/>
    <w:rsid w:val="00F01753"/>
    <w:rsid w:val="00F0236B"/>
    <w:rsid w:val="00F03E09"/>
    <w:rsid w:val="00F0612B"/>
    <w:rsid w:val="00F078E6"/>
    <w:rsid w:val="00F07F8A"/>
    <w:rsid w:val="00F10F85"/>
    <w:rsid w:val="00F11B4B"/>
    <w:rsid w:val="00F13AED"/>
    <w:rsid w:val="00F13C4C"/>
    <w:rsid w:val="00F152BD"/>
    <w:rsid w:val="00F16DD5"/>
    <w:rsid w:val="00F17658"/>
    <w:rsid w:val="00F17EE1"/>
    <w:rsid w:val="00F20266"/>
    <w:rsid w:val="00F20331"/>
    <w:rsid w:val="00F20A09"/>
    <w:rsid w:val="00F22670"/>
    <w:rsid w:val="00F309BE"/>
    <w:rsid w:val="00F3154E"/>
    <w:rsid w:val="00F3536E"/>
    <w:rsid w:val="00F35745"/>
    <w:rsid w:val="00F35910"/>
    <w:rsid w:val="00F3746D"/>
    <w:rsid w:val="00F40EF3"/>
    <w:rsid w:val="00F45715"/>
    <w:rsid w:val="00F4688F"/>
    <w:rsid w:val="00F471BB"/>
    <w:rsid w:val="00F60F1B"/>
    <w:rsid w:val="00F61AE2"/>
    <w:rsid w:val="00F66CDA"/>
    <w:rsid w:val="00F7093C"/>
    <w:rsid w:val="00F72356"/>
    <w:rsid w:val="00F745C7"/>
    <w:rsid w:val="00F808CE"/>
    <w:rsid w:val="00F846BE"/>
    <w:rsid w:val="00F84B2E"/>
    <w:rsid w:val="00F85F39"/>
    <w:rsid w:val="00F86CEA"/>
    <w:rsid w:val="00F879C0"/>
    <w:rsid w:val="00F92F32"/>
    <w:rsid w:val="00F943CB"/>
    <w:rsid w:val="00F96A42"/>
    <w:rsid w:val="00FB1188"/>
    <w:rsid w:val="00FB3BD8"/>
    <w:rsid w:val="00FB6D14"/>
    <w:rsid w:val="00FB7938"/>
    <w:rsid w:val="00FC20AC"/>
    <w:rsid w:val="00FC6354"/>
    <w:rsid w:val="00FD07A4"/>
    <w:rsid w:val="00FD1EBC"/>
    <w:rsid w:val="00FD4232"/>
    <w:rsid w:val="00FD5150"/>
    <w:rsid w:val="00FD5B14"/>
    <w:rsid w:val="00FD5CB2"/>
    <w:rsid w:val="00FD74F7"/>
    <w:rsid w:val="00FE4624"/>
    <w:rsid w:val="00FF4183"/>
    <w:rsid w:val="00FF6EA3"/>
    <w:rsid w:val="00FF6F1A"/>
    <w:rsid w:val="00FF7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2050"/>
    <o:shapelayout v:ext="edit">
      <o:idmap v:ext="edit" data="1"/>
    </o:shapelayout>
  </w:shapeDefaults>
  <w:decimalSymbol w:val="."/>
  <w:listSeparator w:val=","/>
  <w15:chartTrackingRefBased/>
  <w15:docId w15:val="{95D6E6DE-CA29-4650-AD60-22B5E829D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2E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85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qFormat/>
    <w:rsid w:val="00685923"/>
    <w:pPr>
      <w:jc w:val="center"/>
    </w:pPr>
    <w:rPr>
      <w:rFonts w:ascii="Antique Olive" w:hAnsi="Antique Olive"/>
      <w:sz w:val="28"/>
      <w:szCs w:val="20"/>
    </w:rPr>
  </w:style>
  <w:style w:type="character" w:styleId="PageNumber">
    <w:name w:val="page number"/>
    <w:basedOn w:val="DefaultParagraphFont"/>
    <w:rsid w:val="00685923"/>
  </w:style>
  <w:style w:type="paragraph" w:customStyle="1" w:styleId="StyleHeaderHeaderCharCharCharHeaderCharCharHeaderCharCha1">
    <w:name w:val="Style HeaderHeader Char Char CharHeader Char CharHeader Char Cha...1"/>
    <w:basedOn w:val="Header"/>
    <w:rsid w:val="00E55DEC"/>
    <w:pPr>
      <w:numPr>
        <w:numId w:val="2"/>
      </w:numPr>
    </w:pPr>
    <w:rPr>
      <w:rFonts w:ascii="Garamond" w:hAnsi="Garamond"/>
      <w:b/>
      <w:bCs/>
      <w:smallCaps/>
      <w:sz w:val="22"/>
      <w:szCs w:val="22"/>
    </w:rPr>
  </w:style>
  <w:style w:type="paragraph" w:styleId="Header">
    <w:name w:val="header"/>
    <w:basedOn w:val="Normal"/>
    <w:rsid w:val="00E55DEC"/>
    <w:pPr>
      <w:tabs>
        <w:tab w:val="center" w:pos="4320"/>
        <w:tab w:val="right" w:pos="8640"/>
      </w:tabs>
    </w:pPr>
  </w:style>
  <w:style w:type="paragraph" w:styleId="Footer">
    <w:name w:val="footer"/>
    <w:basedOn w:val="Normal"/>
    <w:rsid w:val="00E34CDA"/>
    <w:pPr>
      <w:tabs>
        <w:tab w:val="center" w:pos="4320"/>
        <w:tab w:val="right" w:pos="8640"/>
      </w:tabs>
    </w:pPr>
  </w:style>
  <w:style w:type="paragraph" w:styleId="BalloonText">
    <w:name w:val="Balloon Text"/>
    <w:basedOn w:val="Normal"/>
    <w:semiHidden/>
    <w:rsid w:val="005037A6"/>
    <w:rPr>
      <w:rFonts w:ascii="Tahoma" w:hAnsi="Tahoma" w:cs="Tahoma"/>
      <w:sz w:val="16"/>
      <w:szCs w:val="16"/>
    </w:rPr>
  </w:style>
  <w:style w:type="paragraph" w:styleId="NormalWeb">
    <w:name w:val="Normal (Web)"/>
    <w:basedOn w:val="Normal"/>
    <w:rsid w:val="00BF7D0A"/>
    <w:pPr>
      <w:spacing w:before="100" w:beforeAutospacing="1" w:after="100" w:afterAutospacing="1"/>
    </w:pPr>
  </w:style>
  <w:style w:type="paragraph" w:styleId="ListParagraph">
    <w:name w:val="List Paragraph"/>
    <w:basedOn w:val="Normal"/>
    <w:uiPriority w:val="34"/>
    <w:qFormat/>
    <w:rsid w:val="007A453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245495">
      <w:bodyDiv w:val="1"/>
      <w:marLeft w:val="0"/>
      <w:marRight w:val="0"/>
      <w:marTop w:val="0"/>
      <w:marBottom w:val="0"/>
      <w:divBdr>
        <w:top w:val="none" w:sz="0" w:space="0" w:color="auto"/>
        <w:left w:val="none" w:sz="0" w:space="0" w:color="auto"/>
        <w:bottom w:val="none" w:sz="0" w:space="0" w:color="auto"/>
        <w:right w:val="none" w:sz="0" w:space="0" w:color="auto"/>
      </w:divBdr>
    </w:div>
    <w:div w:id="178922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1480</Words>
  <Characters>7398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MASTER PLAN SUB-COMMITTEE MEETING</vt:lpstr>
    </vt:vector>
  </TitlesOfParts>
  <Company>City of Dover</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PLAN SUB-COMMITTEE MEETING</dc:title>
  <dc:subject/>
  <dc:creator>Jacqueline Freeman</dc:creator>
  <cp:keywords/>
  <cp:lastModifiedBy>Lavertu, Karen</cp:lastModifiedBy>
  <cp:revision>2</cp:revision>
  <cp:lastPrinted>2017-11-30T20:29:00Z</cp:lastPrinted>
  <dcterms:created xsi:type="dcterms:W3CDTF">2017-12-26T21:23:00Z</dcterms:created>
  <dcterms:modified xsi:type="dcterms:W3CDTF">2017-12-26T21:23:00Z</dcterms:modified>
</cp:coreProperties>
</file>